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F5" w:rsidRPr="001E7164" w:rsidRDefault="00656FF5" w:rsidP="001E7164">
      <w:pPr>
        <w:shd w:val="clear" w:color="auto" w:fill="FFFFFF"/>
        <w:ind w:left="72" w:firstLine="0"/>
        <w:jc w:val="center"/>
        <w:rPr>
          <w:rFonts w:ascii="Times New Roman" w:hAnsi="Times New Roman"/>
          <w:spacing w:val="7"/>
          <w:sz w:val="28"/>
          <w:szCs w:val="28"/>
        </w:rPr>
      </w:pPr>
    </w:p>
    <w:p w:rsidR="004E24A0" w:rsidRPr="004E24A0" w:rsidRDefault="00326889" w:rsidP="004E24A0">
      <w:pPr>
        <w:ind w:firstLine="0"/>
        <w:jc w:val="center"/>
        <w:rPr>
          <w:rFonts w:ascii="Times New Roman" w:hAnsi="Times New Roman"/>
          <w:color w:val="000000"/>
          <w:sz w:val="16"/>
          <w:szCs w:val="16"/>
          <w:lang w:bidi="ru-RU"/>
        </w:rPr>
      </w:pPr>
      <w:r>
        <w:rPr>
          <w:rFonts w:ascii="Times New Roman" w:hAnsi="Times New Roman"/>
          <w:color w:val="000000"/>
          <w:sz w:val="16"/>
          <w:szCs w:val="16"/>
          <w:lang w:bidi="ru-RU"/>
        </w:rPr>
        <w:t xml:space="preserve"> </w:t>
      </w:r>
      <w:r w:rsidR="004E24A0">
        <w:rPr>
          <w:rFonts w:ascii="Times New Roman" w:hAnsi="Times New Roman" w:cs="Arial"/>
          <w:noProof/>
        </w:rPr>
        <w:drawing>
          <wp:inline distT="0" distB="0" distL="0" distR="0" wp14:anchorId="25DE7559" wp14:editId="6248AB8D">
            <wp:extent cx="525780" cy="464820"/>
            <wp:effectExtent l="0" t="0" r="7620" b="0"/>
            <wp:docPr id="1" name="Рисунок 1" descr="Описание: Описание: 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СТАРОВЕДУГСКОГО СЕЛЬСКОГО ПОСЕЛЕНИЯ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СЕМИЛУКСКОГО МУНИЦИПАЛЬНОГО РАЙОНА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24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24A0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4E24A0">
        <w:rPr>
          <w:rFonts w:ascii="Times New Roman" w:hAnsi="Times New Roman"/>
          <w:sz w:val="28"/>
          <w:szCs w:val="28"/>
          <w:u w:val="single"/>
        </w:rPr>
        <w:t>от 0</w:t>
      </w:r>
      <w:r w:rsidR="00E44CFC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24A0">
        <w:rPr>
          <w:rFonts w:ascii="Times New Roman" w:hAnsi="Times New Roman"/>
          <w:sz w:val="28"/>
          <w:szCs w:val="28"/>
          <w:u w:val="single"/>
        </w:rPr>
        <w:t>декабря 202</w:t>
      </w:r>
      <w:r w:rsidR="00326889">
        <w:rPr>
          <w:rFonts w:ascii="Times New Roman" w:hAnsi="Times New Roman"/>
          <w:sz w:val="28"/>
          <w:szCs w:val="28"/>
          <w:u w:val="single"/>
        </w:rPr>
        <w:t>4</w:t>
      </w:r>
      <w:r w:rsidRPr="004E24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4E24A0">
        <w:rPr>
          <w:rFonts w:ascii="Times New Roman" w:hAnsi="Times New Roman"/>
          <w:sz w:val="28"/>
          <w:szCs w:val="28"/>
        </w:rPr>
        <w:t xml:space="preserve">. </w:t>
      </w:r>
      <w:r w:rsidR="00326889">
        <w:rPr>
          <w:rFonts w:ascii="Times New Roman" w:hAnsi="Times New Roman"/>
          <w:sz w:val="28"/>
          <w:szCs w:val="28"/>
          <w:u w:val="single"/>
        </w:rPr>
        <w:t>№ 83</w:t>
      </w:r>
      <w:r w:rsidRPr="004E24A0">
        <w:rPr>
          <w:rFonts w:ascii="Times New Roman" w:hAnsi="Times New Roman"/>
          <w:sz w:val="28"/>
          <w:szCs w:val="28"/>
          <w:u w:val="single"/>
        </w:rPr>
        <w:t>-р</w:t>
      </w: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E24A0">
        <w:rPr>
          <w:rFonts w:ascii="Times New Roman" w:hAnsi="Times New Roman"/>
          <w:sz w:val="28"/>
          <w:szCs w:val="28"/>
        </w:rPr>
        <w:t>с</w:t>
      </w:r>
      <w:proofErr w:type="gramEnd"/>
      <w:r w:rsidRPr="004E24A0">
        <w:rPr>
          <w:rFonts w:ascii="Times New Roman" w:hAnsi="Times New Roman"/>
          <w:sz w:val="28"/>
          <w:szCs w:val="28"/>
        </w:rPr>
        <w:t>. Старая Ведуга</w:t>
      </w:r>
    </w:p>
    <w:p w:rsidR="001E7164" w:rsidRPr="001E7164" w:rsidRDefault="001E7164" w:rsidP="001E7164">
      <w:pPr>
        <w:ind w:right="2834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E7164" w:rsidRPr="00EA568B" w:rsidRDefault="001E7164" w:rsidP="001E7164">
      <w:pPr>
        <w:ind w:right="2834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56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Pr="00EA568B">
        <w:rPr>
          <w:rFonts w:ascii="Times New Roman" w:eastAsia="Calibri" w:hAnsi="Times New Roman"/>
          <w:b/>
          <w:sz w:val="28"/>
          <w:szCs w:val="28"/>
          <w:lang w:eastAsia="en-US"/>
        </w:rPr>
        <w:t>Староведугского</w:t>
      </w:r>
      <w:proofErr w:type="spellEnd"/>
      <w:r w:rsidRPr="00EA56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области на 202</w:t>
      </w:r>
      <w:r w:rsidR="00326889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EA56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1E7164" w:rsidRPr="00EA568B" w:rsidRDefault="001E7164" w:rsidP="001E7164">
      <w:pPr>
        <w:tabs>
          <w:tab w:val="left" w:pos="284"/>
        </w:tabs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E7164" w:rsidRPr="001E7164" w:rsidRDefault="001E7164" w:rsidP="00EA568B">
      <w:pPr>
        <w:tabs>
          <w:tab w:val="left" w:pos="284"/>
        </w:tabs>
        <w:spacing w:line="360" w:lineRule="auto"/>
        <w:ind w:firstLine="68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E7164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E716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proofErr w:type="gramEnd"/>
    </w:p>
    <w:p w:rsidR="001E7164" w:rsidRPr="001E7164" w:rsidRDefault="001E7164" w:rsidP="00EA568B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firstLine="680"/>
        <w:rPr>
          <w:rFonts w:ascii="Times New Roman" w:eastAsia="Calibri" w:hAnsi="Times New Roman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на автомобильном транспорте и в дорожной деятельности </w:t>
      </w:r>
      <w:proofErr w:type="spellStart"/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>ласти на 202</w:t>
      </w:r>
      <w:r w:rsidR="0032688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1E7164" w:rsidRPr="001E7164" w:rsidRDefault="001E7164" w:rsidP="00EA568B">
      <w:pPr>
        <w:shd w:val="clear" w:color="auto" w:fill="FFFFFF"/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</w:t>
      </w:r>
      <w:proofErr w:type="gram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настоящее распоряжение на официальном сайте администрации </w:t>
      </w:r>
      <w:proofErr w:type="spell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1E7164" w:rsidRPr="001E7164" w:rsidRDefault="001E7164" w:rsidP="00EA568B">
      <w:pPr>
        <w:shd w:val="clear" w:color="auto" w:fill="FFFFFF"/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3. </w:t>
      </w:r>
      <w:proofErr w:type="gram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1E7164" w:rsidRDefault="001E7164" w:rsidP="00EA568B">
      <w:pPr>
        <w:spacing w:after="200" w:line="36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pStyle w:val="af0"/>
        <w:ind w:firstLine="0"/>
        <w:jc w:val="left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</w:p>
    <w:p w:rsidR="001E7164" w:rsidRPr="001E7164" w:rsidRDefault="001E7164" w:rsidP="001E7164">
      <w:pPr>
        <w:pStyle w:val="af0"/>
        <w:ind w:firstLine="0"/>
        <w:jc w:val="left"/>
      </w:pPr>
      <w:proofErr w:type="gramStart"/>
      <w:r w:rsidRPr="001E716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E7164">
        <w:rPr>
          <w:rFonts w:ascii="Times New Roman" w:hAnsi="Times New Roman"/>
          <w:sz w:val="28"/>
          <w:szCs w:val="28"/>
        </w:rPr>
        <w:t xml:space="preserve"> поселения                                                      </w:t>
      </w:r>
      <w:r w:rsidR="009D1295">
        <w:rPr>
          <w:rFonts w:ascii="Times New Roman" w:hAnsi="Times New Roman"/>
          <w:sz w:val="28"/>
          <w:szCs w:val="28"/>
        </w:rPr>
        <w:t xml:space="preserve">                     </w:t>
      </w:r>
      <w:r w:rsidRPr="001E7164">
        <w:rPr>
          <w:rFonts w:ascii="Times New Roman" w:hAnsi="Times New Roman"/>
          <w:sz w:val="28"/>
          <w:szCs w:val="28"/>
        </w:rPr>
        <w:t>Ю.А. Свиридов</w:t>
      </w:r>
      <w:r w:rsidRPr="001E7164">
        <w:br w:type="page"/>
      </w:r>
      <w:r>
        <w:lastRenderedPageBreak/>
        <w:t xml:space="preserve"> 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к распоряжению администрации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</w:t>
      </w:r>
    </w:p>
    <w:p w:rsidR="001E7164" w:rsidRDefault="001E7164" w:rsidP="009D1295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24A0">
        <w:rPr>
          <w:rFonts w:ascii="Times New Roman" w:hAnsi="Times New Roman"/>
          <w:color w:val="000000"/>
          <w:sz w:val="28"/>
          <w:szCs w:val="28"/>
        </w:rPr>
        <w:t>0</w:t>
      </w:r>
      <w:r w:rsidR="00E44CFC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.12.202</w:t>
      </w:r>
      <w:r w:rsidR="0032688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1E7164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26889">
        <w:rPr>
          <w:rFonts w:ascii="Times New Roman" w:hAnsi="Times New Roman"/>
          <w:color w:val="000000"/>
          <w:sz w:val="28"/>
          <w:szCs w:val="28"/>
        </w:rPr>
        <w:t>83</w:t>
      </w:r>
      <w:r>
        <w:rPr>
          <w:rFonts w:ascii="Times New Roman" w:hAnsi="Times New Roman"/>
          <w:color w:val="000000"/>
          <w:sz w:val="28"/>
          <w:szCs w:val="28"/>
        </w:rPr>
        <w:t>-р</w:t>
      </w: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326889" w:rsidRPr="00326889" w:rsidRDefault="00326889" w:rsidP="00326889">
      <w:pPr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 </w:t>
      </w: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688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326889">
        <w:rPr>
          <w:rFonts w:ascii="Times New Roman" w:hAnsi="Times New Roman"/>
          <w:b/>
          <w:bCs/>
          <w:color w:val="000000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3268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26889">
        <w:rPr>
          <w:rFonts w:ascii="Times New Roman" w:hAnsi="Times New Roman"/>
          <w:b/>
          <w:bCs/>
          <w:color w:val="000000"/>
          <w:sz w:val="28"/>
          <w:szCs w:val="28"/>
        </w:rPr>
        <w:t>Семилукского муниципального района Воронежской области на 2025 год</w:t>
      </w: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6889">
        <w:rPr>
          <w:rFonts w:ascii="Times New Roman" w:hAnsi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326889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 на 2025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326889">
        <w:rPr>
          <w:rFonts w:ascii="Times New Roman" w:hAnsi="Times New Roman"/>
          <w:color w:val="000000"/>
          <w:sz w:val="28"/>
          <w:szCs w:val="28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326889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688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326889">
        <w:rPr>
          <w:rFonts w:ascii="Times New Roman" w:hAnsi="Times New Roman"/>
          <w:color w:val="000000"/>
          <w:sz w:val="28"/>
          <w:szCs w:val="28"/>
        </w:rPr>
        <w:t xml:space="preserve"> поселения в границах населенных пунктов </w:t>
      </w:r>
      <w:proofErr w:type="spellStart"/>
      <w:r w:rsidRPr="00326889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326889" w:rsidRPr="00326889" w:rsidRDefault="00326889" w:rsidP="0032688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326889">
        <w:rPr>
          <w:rFonts w:ascii="Times New Roman" w:hAnsi="Times New Roman"/>
          <w:b/>
          <w:bCs/>
          <w:color w:val="000000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 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а) к эксплуатации объектов дорожного сервиса, размещенных</w:t>
      </w:r>
      <w:r w:rsidRPr="00326889">
        <w:rPr>
          <w:rFonts w:ascii="Times New Roman" w:hAnsi="Times New Roman"/>
          <w:color w:val="000000"/>
          <w:sz w:val="28"/>
          <w:szCs w:val="28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</w:t>
      </w:r>
      <w:r w:rsidRPr="00326889">
        <w:rPr>
          <w:rFonts w:ascii="Times New Roman" w:hAnsi="Times New Roman"/>
          <w:color w:val="000000"/>
          <w:sz w:val="28"/>
          <w:szCs w:val="28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326889" w:rsidRPr="00326889" w:rsidRDefault="00326889" w:rsidP="0032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6889">
        <w:rPr>
          <w:rFonts w:ascii="Times New Roman" w:hAnsi="Times New Roman"/>
          <w:color w:val="000000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  <w:proofErr w:type="gramEnd"/>
    </w:p>
    <w:p w:rsidR="00326889" w:rsidRPr="00326889" w:rsidRDefault="00326889" w:rsidP="00326889">
      <w:pPr>
        <w:ind w:firstLine="709"/>
        <w:rPr>
          <w:rFonts w:ascii="Times New Roman" w:hAnsi="Times New Roman"/>
          <w:spacing w:val="1"/>
          <w:sz w:val="28"/>
          <w:szCs w:val="28"/>
        </w:rPr>
      </w:pPr>
      <w:r w:rsidRPr="00326889">
        <w:rPr>
          <w:rFonts w:ascii="Times New Roman" w:hAnsi="Times New Roman"/>
          <w:spacing w:val="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326889">
        <w:rPr>
          <w:rFonts w:ascii="Times New Roman" w:hAnsi="Times New Roman"/>
          <w:sz w:val="28"/>
          <w:szCs w:val="28"/>
        </w:rPr>
        <w:t xml:space="preserve"> </w:t>
      </w:r>
      <w:r w:rsidRPr="00326889">
        <w:rPr>
          <w:rFonts w:ascii="Times New Roman" w:hAnsi="Times New Roman"/>
          <w:spacing w:val="1"/>
          <w:sz w:val="28"/>
          <w:szCs w:val="28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Pr="00326889">
        <w:rPr>
          <w:rFonts w:ascii="Times New Roman" w:hAnsi="Times New Roman"/>
          <w:spacing w:val="1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spacing w:val="1"/>
          <w:sz w:val="28"/>
          <w:szCs w:val="28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326889">
        <w:rPr>
          <w:rFonts w:ascii="Times New Roman" w:hAnsi="Times New Roman"/>
          <w:spacing w:val="1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spacing w:val="1"/>
          <w:sz w:val="28"/>
          <w:szCs w:val="28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326889" w:rsidRPr="00326889" w:rsidRDefault="00326889" w:rsidP="00326889">
      <w:pPr>
        <w:ind w:firstLine="709"/>
        <w:rPr>
          <w:rFonts w:ascii="Times New Roman" w:hAnsi="Times New Roman"/>
          <w:sz w:val="28"/>
          <w:szCs w:val="28"/>
        </w:rPr>
      </w:pPr>
      <w:r w:rsidRPr="00326889">
        <w:rPr>
          <w:rFonts w:ascii="Times New Roman" w:hAnsi="Times New Roman"/>
          <w:spacing w:val="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326889">
        <w:rPr>
          <w:rFonts w:ascii="Times New Roman" w:hAnsi="Times New Roman"/>
          <w:spacing w:val="1"/>
          <w:sz w:val="28"/>
          <w:szCs w:val="28"/>
        </w:rPr>
        <w:t>осуществляется</w:t>
      </w:r>
      <w:proofErr w:type="gramEnd"/>
      <w:r w:rsidRPr="00326889">
        <w:rPr>
          <w:rFonts w:ascii="Times New Roman" w:hAnsi="Times New Roman"/>
          <w:spacing w:val="1"/>
          <w:sz w:val="28"/>
          <w:szCs w:val="28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326889">
        <w:rPr>
          <w:rFonts w:ascii="Times New Roman" w:hAnsi="Times New Roman"/>
          <w:spacing w:val="1"/>
          <w:sz w:val="28"/>
          <w:szCs w:val="28"/>
        </w:rPr>
        <w:t>различных</w:t>
      </w:r>
      <w:proofErr w:type="gramEnd"/>
      <w:r w:rsidRPr="0032688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26889">
        <w:rPr>
          <w:rFonts w:ascii="Times New Roman" w:hAnsi="Times New Roman"/>
          <w:spacing w:val="1"/>
          <w:sz w:val="28"/>
          <w:szCs w:val="28"/>
        </w:rPr>
        <w:t>мессенджеров</w:t>
      </w:r>
      <w:proofErr w:type="spellEnd"/>
      <w:r w:rsidRPr="00326889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326889" w:rsidRPr="00326889" w:rsidRDefault="00326889" w:rsidP="00326889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3268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 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2.1. Цели реализации Программы: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 xml:space="preserve">- предупреждение </w:t>
      </w:r>
      <w:proofErr w:type="gramStart"/>
      <w:r w:rsidRPr="00326889">
        <w:rPr>
          <w:rFonts w:ascii="Times New Roman" w:hAnsi="Times New Roman"/>
          <w:color w:val="000000"/>
          <w:sz w:val="28"/>
          <w:szCs w:val="28"/>
        </w:rPr>
        <w:t>нарушений</w:t>
      </w:r>
      <w:proofErr w:type="gramEnd"/>
      <w:r w:rsidRPr="00326889">
        <w:rPr>
          <w:rFonts w:ascii="Times New Roman" w:hAnsi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2.2. Задачи Программы: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26889" w:rsidRPr="00326889" w:rsidRDefault="00326889" w:rsidP="0032688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6889">
        <w:rPr>
          <w:rFonts w:ascii="Times New Roman" w:hAnsi="Times New Roman"/>
          <w:color w:val="000000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268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3268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326889" w:rsidRPr="00326889" w:rsidRDefault="00326889" w:rsidP="00326889">
      <w:pPr>
        <w:ind w:firstLine="709"/>
        <w:rPr>
          <w:rFonts w:ascii="Times New Roman" w:hAnsi="Times New Roman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 </w:t>
      </w:r>
      <w:r w:rsidRPr="00326889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326889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326889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326889" w:rsidRPr="00326889" w:rsidRDefault="00326889" w:rsidP="00326889">
      <w:pPr>
        <w:ind w:firstLine="709"/>
        <w:rPr>
          <w:rFonts w:ascii="Times New Roman" w:hAnsi="Times New Roman"/>
          <w:sz w:val="28"/>
          <w:szCs w:val="28"/>
        </w:rPr>
      </w:pPr>
      <w:r w:rsidRPr="00326889">
        <w:rPr>
          <w:rFonts w:ascii="Times New Roman" w:hAnsi="Times New Roman"/>
          <w:sz w:val="28"/>
          <w:szCs w:val="28"/>
        </w:rPr>
        <w:t>а) информирование;</w:t>
      </w:r>
    </w:p>
    <w:p w:rsidR="00326889" w:rsidRPr="00326889" w:rsidRDefault="00326889" w:rsidP="00326889">
      <w:pPr>
        <w:ind w:firstLine="709"/>
        <w:rPr>
          <w:rFonts w:ascii="Times New Roman" w:hAnsi="Times New Roman"/>
          <w:sz w:val="28"/>
          <w:szCs w:val="28"/>
        </w:rPr>
      </w:pPr>
      <w:r w:rsidRPr="00326889">
        <w:rPr>
          <w:rFonts w:ascii="Times New Roman" w:hAnsi="Times New Roman"/>
          <w:sz w:val="28"/>
          <w:szCs w:val="28"/>
        </w:rPr>
        <w:t>б) консультирование.</w:t>
      </w:r>
    </w:p>
    <w:p w:rsidR="00326889" w:rsidRPr="00326889" w:rsidRDefault="00326889" w:rsidP="00326889">
      <w:pPr>
        <w:ind w:firstLine="709"/>
        <w:rPr>
          <w:rFonts w:ascii="Times New Roman" w:hAnsi="Times New Roman"/>
          <w:sz w:val="28"/>
          <w:szCs w:val="28"/>
        </w:rPr>
      </w:pPr>
      <w:r w:rsidRPr="00326889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IV. Показатели результативности и эффективности Программы</w:t>
      </w:r>
    </w:p>
    <w:p w:rsidR="00326889" w:rsidRPr="00326889" w:rsidRDefault="00326889" w:rsidP="00326889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26889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693"/>
      </w:tblGrid>
      <w:tr w:rsidR="00326889" w:rsidRPr="00326889" w:rsidTr="0032688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89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89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326889" w:rsidRPr="00326889" w:rsidTr="0032688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AutoHyphens/>
              <w:spacing w:after="160" w:line="25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AutoHyphens/>
              <w:spacing w:after="160" w:line="25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0%</w:t>
            </w:r>
          </w:p>
        </w:tc>
      </w:tr>
      <w:tr w:rsidR="00326889" w:rsidRPr="00326889" w:rsidTr="00326889">
        <w:trPr>
          <w:trHeight w:val="2440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AutoHyphens/>
              <w:spacing w:after="160" w:line="25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AutoHyphens/>
              <w:spacing w:after="160" w:line="25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326889" w:rsidRPr="00326889" w:rsidTr="0032688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AutoHyphens/>
              <w:spacing w:after="160" w:line="25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889" w:rsidRPr="00326889" w:rsidRDefault="00326889" w:rsidP="00326889">
            <w:pPr>
              <w:widowControl w:val="0"/>
              <w:suppressAutoHyphens/>
              <w:spacing w:after="160" w:line="25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26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100 %</w:t>
            </w:r>
          </w:p>
        </w:tc>
      </w:tr>
    </w:tbl>
    <w:p w:rsidR="00326889" w:rsidRPr="00326889" w:rsidRDefault="00326889" w:rsidP="00326889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26889" w:rsidRPr="00326889" w:rsidRDefault="00326889" w:rsidP="00326889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6889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326889" w:rsidRPr="00326889" w:rsidRDefault="00326889" w:rsidP="00326889">
      <w:pPr>
        <w:ind w:left="3969" w:firstLine="0"/>
        <w:rPr>
          <w:rFonts w:ascii="Times New Roman" w:hAnsi="Times New Roman"/>
          <w:sz w:val="28"/>
          <w:szCs w:val="28"/>
        </w:rPr>
      </w:pPr>
      <w:r w:rsidRPr="00326889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:rsidR="00326889" w:rsidRPr="00326889" w:rsidRDefault="00326889" w:rsidP="00326889">
      <w:pPr>
        <w:ind w:left="3969" w:firstLine="0"/>
        <w:rPr>
          <w:rFonts w:ascii="Times New Roman" w:hAnsi="Times New Roman"/>
          <w:sz w:val="28"/>
          <w:szCs w:val="28"/>
        </w:rPr>
      </w:pPr>
      <w:r w:rsidRPr="0032688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326889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326889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2025 год</w:t>
      </w:r>
    </w:p>
    <w:p w:rsidR="00326889" w:rsidRPr="00326889" w:rsidRDefault="00326889" w:rsidP="00326889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26889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  <w:r w:rsidRPr="00326889">
        <w:rPr>
          <w:rFonts w:ascii="Times New Roman" w:hAnsi="Times New Roman"/>
          <w:sz w:val="28"/>
          <w:szCs w:val="28"/>
        </w:rPr>
        <w:t xml:space="preserve"> </w:t>
      </w:r>
      <w:r w:rsidRPr="00326889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326889" w:rsidRPr="00326889" w:rsidRDefault="00326889" w:rsidP="00326889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326889" w:rsidRPr="00326889" w:rsidTr="00326889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Должностные лица </w:t>
            </w:r>
            <w:r w:rsidRPr="0032688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администрации</w:t>
            </w:r>
            <w:r w:rsidRPr="00326889">
              <w:rPr>
                <w:rFonts w:ascii="Times New Roman" w:hAnsi="Times New Roman"/>
                <w:b/>
                <w:bCs/>
                <w:sz w:val="20"/>
                <w:szCs w:val="20"/>
              </w:rPr>
              <w:t>, ответственные за реализацию мероприятия</w:t>
            </w:r>
          </w:p>
          <w:p w:rsidR="00326889" w:rsidRPr="00326889" w:rsidRDefault="00326889" w:rsidP="0032688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326889" w:rsidRPr="00326889" w:rsidTr="00326889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6889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в иных формах.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 xml:space="preserve">Администрация обязана </w:t>
            </w:r>
            <w:proofErr w:type="gramStart"/>
            <w:r w:rsidRPr="00326889">
              <w:rPr>
                <w:rFonts w:ascii="Times New Roman" w:hAnsi="Times New Roman"/>
                <w:sz w:val="20"/>
                <w:szCs w:val="20"/>
              </w:rPr>
              <w:t>размещать и поддерживать</w:t>
            </w:r>
            <w:proofErr w:type="gram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 xml:space="preserve">Администрация также вправе информировать население </w:t>
            </w:r>
            <w:proofErr w:type="spellStart"/>
            <w:r w:rsidRPr="00326889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326889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2688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поселения 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89" w:rsidRPr="00326889" w:rsidRDefault="00326889" w:rsidP="0032688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26889" w:rsidRPr="00326889" w:rsidTr="00326889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 xml:space="preserve">Личный прием граждан проводится главой </w:t>
            </w:r>
            <w:proofErr w:type="spellStart"/>
            <w:r w:rsidRPr="00326889">
              <w:rPr>
                <w:rFonts w:ascii="Times New Roman" w:hAnsi="Times New Roman"/>
                <w:sz w:val="20"/>
                <w:szCs w:val="20"/>
              </w:rPr>
              <w:lastRenderedPageBreak/>
              <w:t>Староведугского</w:t>
            </w:r>
            <w:proofErr w:type="spell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2688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1) организация и осуществление муниципального контроля на автомобильном транспорте;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2) порядок осуществления контрольных мероприятий, установленных Положением о контроле;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 xml:space="preserve">Информация, ставшая известной должностному лицу, уполномоченному </w:t>
            </w:r>
            <w:r w:rsidRPr="00326889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 xml:space="preserve">В случае поступления в администрацию пяти и </w:t>
            </w:r>
            <w:proofErr w:type="gramStart"/>
            <w:r w:rsidRPr="00326889">
              <w:rPr>
                <w:rFonts w:ascii="Times New Roman" w:hAnsi="Times New Roman"/>
                <w:sz w:val="20"/>
                <w:szCs w:val="20"/>
              </w:rPr>
              <w:t>более однотипных</w:t>
            </w:r>
            <w:proofErr w:type="gram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Pr="00326889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326889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26889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326889">
              <w:rPr>
                <w:rFonts w:ascii="Times New Roman" w:hAnsi="Times New Roman"/>
                <w:sz w:val="20"/>
                <w:szCs w:val="20"/>
              </w:rPr>
              <w:t xml:space="preserve"> поселения </w:t>
            </w:r>
          </w:p>
          <w:p w:rsidR="00326889" w:rsidRPr="00326889" w:rsidRDefault="00326889" w:rsidP="003268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89" w:rsidRPr="00326889" w:rsidRDefault="00326889" w:rsidP="0032688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6889">
              <w:rPr>
                <w:rFonts w:ascii="Times New Roman" w:hAnsi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</w:tbl>
    <w:p w:rsidR="00326889" w:rsidRPr="00326889" w:rsidRDefault="00326889" w:rsidP="00326889">
      <w:pPr>
        <w:ind w:firstLine="0"/>
        <w:rPr>
          <w:rFonts w:ascii="Times New Roman" w:eastAsiaTheme="minorHAnsi" w:hAnsi="Times New Roman"/>
          <w:lang w:eastAsia="en-US"/>
        </w:rPr>
      </w:pPr>
    </w:p>
    <w:sectPr w:rsidR="00326889" w:rsidRPr="00326889" w:rsidSect="0032688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06" w:rsidRDefault="00501F06" w:rsidP="00752A22">
      <w:r>
        <w:separator/>
      </w:r>
    </w:p>
  </w:endnote>
  <w:endnote w:type="continuationSeparator" w:id="0">
    <w:p w:rsidR="00501F06" w:rsidRDefault="00501F06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06" w:rsidRDefault="00501F06" w:rsidP="00752A22">
      <w:r>
        <w:separator/>
      </w:r>
    </w:p>
  </w:footnote>
  <w:footnote w:type="continuationSeparator" w:id="0">
    <w:p w:rsidR="00501F06" w:rsidRDefault="00501F06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93FA7"/>
    <w:rsid w:val="000A2584"/>
    <w:rsid w:val="000A301F"/>
    <w:rsid w:val="00147CAE"/>
    <w:rsid w:val="00156C58"/>
    <w:rsid w:val="001A7195"/>
    <w:rsid w:val="001E7164"/>
    <w:rsid w:val="00224ABD"/>
    <w:rsid w:val="00227037"/>
    <w:rsid w:val="00245206"/>
    <w:rsid w:val="002B3391"/>
    <w:rsid w:val="00326889"/>
    <w:rsid w:val="00394344"/>
    <w:rsid w:val="003F6A0C"/>
    <w:rsid w:val="00404D83"/>
    <w:rsid w:val="0046380F"/>
    <w:rsid w:val="004A32F4"/>
    <w:rsid w:val="004E24A0"/>
    <w:rsid w:val="00501F06"/>
    <w:rsid w:val="005E2007"/>
    <w:rsid w:val="00643DD0"/>
    <w:rsid w:val="00656FF5"/>
    <w:rsid w:val="006A729A"/>
    <w:rsid w:val="006F1605"/>
    <w:rsid w:val="006F6338"/>
    <w:rsid w:val="00726C6D"/>
    <w:rsid w:val="00747AFC"/>
    <w:rsid w:val="00752A22"/>
    <w:rsid w:val="007B5C8D"/>
    <w:rsid w:val="00827EF5"/>
    <w:rsid w:val="00881666"/>
    <w:rsid w:val="008A773E"/>
    <w:rsid w:val="009A2C6C"/>
    <w:rsid w:val="009C424F"/>
    <w:rsid w:val="009D1295"/>
    <w:rsid w:val="009F7F64"/>
    <w:rsid w:val="00B37E2B"/>
    <w:rsid w:val="00B90384"/>
    <w:rsid w:val="00C554AF"/>
    <w:rsid w:val="00CB3C7C"/>
    <w:rsid w:val="00D32A91"/>
    <w:rsid w:val="00D417DB"/>
    <w:rsid w:val="00E44CFC"/>
    <w:rsid w:val="00E67E71"/>
    <w:rsid w:val="00E803E7"/>
    <w:rsid w:val="00EA568B"/>
    <w:rsid w:val="00F64DC5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6F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FF5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E716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6F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FF5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E716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61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20</cp:revision>
  <cp:lastPrinted>2024-12-17T05:43:00Z</cp:lastPrinted>
  <dcterms:created xsi:type="dcterms:W3CDTF">2021-12-20T13:39:00Z</dcterms:created>
  <dcterms:modified xsi:type="dcterms:W3CDTF">2024-12-17T05:43:00Z</dcterms:modified>
</cp:coreProperties>
</file>