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22" w:rsidRPr="00A83222" w:rsidRDefault="00A83222" w:rsidP="00A8322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cs="Arial"/>
          <w:noProof/>
        </w:rPr>
        <w:drawing>
          <wp:inline distT="0" distB="0" distL="0" distR="0" wp14:anchorId="2D9E3597" wp14:editId="297A9D20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22" w:rsidRPr="00A83222" w:rsidRDefault="00A83222" w:rsidP="00A8322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A83222" w:rsidRPr="00A83222" w:rsidRDefault="00A83222" w:rsidP="00A8322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АДМИНИСТРАЦИЯ </w:t>
      </w:r>
    </w:p>
    <w:p w:rsidR="00A83222" w:rsidRPr="00A83222" w:rsidRDefault="00A83222" w:rsidP="00A8322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A83222" w:rsidRPr="00A83222" w:rsidRDefault="00A83222" w:rsidP="00A8322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A83222" w:rsidRPr="00A83222" w:rsidRDefault="00A83222" w:rsidP="00A8322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>ВОРОНЕЖСКОЙ ОБЛАСТИ</w:t>
      </w:r>
    </w:p>
    <w:p w:rsidR="00A83222" w:rsidRPr="00A83222" w:rsidRDefault="00A83222" w:rsidP="00A83222">
      <w:pPr>
        <w:autoSpaceDN w:val="0"/>
        <w:ind w:firstLine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A83222">
        <w:rPr>
          <w:rFonts w:cs="Arial"/>
        </w:rPr>
        <w:t xml:space="preserve">ул. Ленина, 13, </w:t>
      </w:r>
      <w:proofErr w:type="gramStart"/>
      <w:r w:rsidRPr="00A83222">
        <w:rPr>
          <w:rFonts w:cs="Arial"/>
        </w:rPr>
        <w:t>с</w:t>
      </w:r>
      <w:proofErr w:type="gramEnd"/>
      <w:r w:rsidRPr="00A83222">
        <w:rPr>
          <w:rFonts w:cs="Arial"/>
        </w:rPr>
        <w:t>. Старая Ведуга, 396912, тел/факс (847372)-71-6-26, ОГРН 1023601313735, ИНН 3628001940, КПП 362801001</w:t>
      </w:r>
    </w:p>
    <w:p w:rsidR="00A83222" w:rsidRPr="00A83222" w:rsidRDefault="00A83222" w:rsidP="00A83222">
      <w:pPr>
        <w:autoSpaceDN w:val="0"/>
        <w:ind w:firstLine="0"/>
        <w:rPr>
          <w:rFonts w:cs="Arial"/>
          <w:b/>
        </w:rPr>
      </w:pPr>
    </w:p>
    <w:p w:rsidR="00A83222" w:rsidRPr="00A83222" w:rsidRDefault="00A83222" w:rsidP="00A83222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A83222">
        <w:rPr>
          <w:rFonts w:cs="Arial"/>
        </w:rPr>
        <w:t>ПОСТАНОВЛЕНИЕ</w:t>
      </w:r>
    </w:p>
    <w:p w:rsidR="00A83222" w:rsidRPr="00A83222" w:rsidRDefault="00A83222" w:rsidP="00A83222">
      <w:pPr>
        <w:tabs>
          <w:tab w:val="left" w:pos="2127"/>
        </w:tabs>
        <w:autoSpaceDN w:val="0"/>
        <w:ind w:firstLine="0"/>
        <w:rPr>
          <w:rFonts w:cs="Arial"/>
        </w:rPr>
      </w:pPr>
    </w:p>
    <w:p w:rsidR="00A83222" w:rsidRPr="00A83222" w:rsidRDefault="00A83222" w:rsidP="00A83222">
      <w:pPr>
        <w:tabs>
          <w:tab w:val="left" w:pos="2127"/>
        </w:tabs>
        <w:autoSpaceDN w:val="0"/>
        <w:ind w:firstLine="0"/>
        <w:rPr>
          <w:rFonts w:cs="Arial"/>
        </w:rPr>
      </w:pPr>
      <w:r w:rsidRPr="00A83222">
        <w:rPr>
          <w:rFonts w:cs="Arial"/>
        </w:rPr>
        <w:t xml:space="preserve">от </w:t>
      </w:r>
      <w:r w:rsidR="00A633DF">
        <w:rPr>
          <w:rFonts w:cs="Arial"/>
        </w:rPr>
        <w:t>___________</w:t>
      </w:r>
      <w:r w:rsidRPr="00A83222">
        <w:rPr>
          <w:rFonts w:cs="Arial"/>
        </w:rPr>
        <w:t>№</w:t>
      </w:r>
      <w:r w:rsidR="00A633DF">
        <w:rPr>
          <w:rFonts w:cs="Arial"/>
        </w:rPr>
        <w:t xml:space="preserve"> ___</w:t>
      </w:r>
    </w:p>
    <w:p w:rsidR="00A83222" w:rsidRPr="00A83222" w:rsidRDefault="00A83222" w:rsidP="00A83222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A83222">
        <w:rPr>
          <w:rFonts w:cs="Arial"/>
        </w:rPr>
        <w:t>с</w:t>
      </w:r>
      <w:proofErr w:type="gramEnd"/>
      <w:r w:rsidRPr="00A83222">
        <w:rPr>
          <w:rFonts w:cs="Arial"/>
        </w:rPr>
        <w:t>. Старая Ведуга</w:t>
      </w:r>
    </w:p>
    <w:p w:rsidR="00A83222" w:rsidRPr="00A83222" w:rsidRDefault="00A83222" w:rsidP="00A8322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83222" w:rsidRPr="00A83222" w:rsidRDefault="00A83222" w:rsidP="00A83222">
      <w:pPr>
        <w:pStyle w:val="Title"/>
        <w:spacing w:before="0" w:after="0"/>
        <w:ind w:right="-1" w:firstLine="709"/>
        <w:rPr>
          <w:b w:val="0"/>
          <w:sz w:val="24"/>
          <w:szCs w:val="24"/>
        </w:rPr>
      </w:pPr>
      <w:r w:rsidRPr="00A83222">
        <w:rPr>
          <w:b w:val="0"/>
          <w:sz w:val="24"/>
          <w:szCs w:val="24"/>
        </w:rPr>
        <w:t xml:space="preserve">«О внесении изменений </w:t>
      </w:r>
      <w:r w:rsidR="003F08BC">
        <w:rPr>
          <w:b w:val="0"/>
          <w:sz w:val="24"/>
          <w:szCs w:val="24"/>
        </w:rPr>
        <w:t xml:space="preserve">и дополнений </w:t>
      </w:r>
      <w:r w:rsidRPr="00A83222">
        <w:rPr>
          <w:b w:val="0"/>
          <w:sz w:val="24"/>
          <w:szCs w:val="24"/>
        </w:rPr>
        <w:t xml:space="preserve">в постановление администрации </w:t>
      </w:r>
      <w:proofErr w:type="spellStart"/>
      <w:r w:rsidRPr="00A83222">
        <w:rPr>
          <w:b w:val="0"/>
          <w:sz w:val="24"/>
          <w:szCs w:val="24"/>
        </w:rPr>
        <w:t>Староведугского</w:t>
      </w:r>
      <w:proofErr w:type="spellEnd"/>
      <w:r w:rsidRPr="00A83222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 от </w:t>
      </w:r>
      <w:r w:rsidRPr="00A83222">
        <w:rPr>
          <w:b w:val="0"/>
          <w:bCs w:val="0"/>
          <w:sz w:val="24"/>
          <w:szCs w:val="24"/>
        </w:rPr>
        <w:t>11</w:t>
      </w:r>
      <w:r w:rsidRPr="00A83222">
        <w:rPr>
          <w:b w:val="0"/>
          <w:sz w:val="24"/>
          <w:szCs w:val="24"/>
        </w:rPr>
        <w:t>.1</w:t>
      </w:r>
      <w:r w:rsidRPr="00A83222">
        <w:rPr>
          <w:b w:val="0"/>
          <w:bCs w:val="0"/>
          <w:sz w:val="24"/>
          <w:szCs w:val="24"/>
        </w:rPr>
        <w:t>2</w:t>
      </w:r>
      <w:r w:rsidRPr="00A83222">
        <w:rPr>
          <w:b w:val="0"/>
          <w:sz w:val="24"/>
          <w:szCs w:val="24"/>
        </w:rPr>
        <w:t xml:space="preserve">.2023г. № </w:t>
      </w:r>
      <w:r w:rsidRPr="00A83222">
        <w:rPr>
          <w:b w:val="0"/>
          <w:bCs w:val="0"/>
          <w:sz w:val="24"/>
          <w:szCs w:val="24"/>
        </w:rPr>
        <w:t>101</w:t>
      </w:r>
      <w:r w:rsidRPr="00A83222">
        <w:rPr>
          <w:b w:val="0"/>
          <w:sz w:val="24"/>
          <w:szCs w:val="24"/>
        </w:rPr>
        <w:t xml:space="preserve"> </w:t>
      </w:r>
      <w:r w:rsidRPr="00A83222">
        <w:rPr>
          <w:rFonts w:eastAsiaTheme="minorHAnsi"/>
          <w:b w:val="0"/>
          <w:sz w:val="24"/>
          <w:szCs w:val="24"/>
          <w:lang w:eastAsia="en-US"/>
        </w:rPr>
        <w:t>«</w:t>
      </w:r>
      <w:r w:rsidRPr="00A83222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A83222">
        <w:rPr>
          <w:b w:val="0"/>
          <w:sz w:val="24"/>
          <w:szCs w:val="24"/>
        </w:rPr>
        <w:t>Староведугского</w:t>
      </w:r>
      <w:proofErr w:type="spellEnd"/>
      <w:r w:rsidRPr="00A83222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Pr="00A83222">
        <w:rPr>
          <w:rFonts w:eastAsiaTheme="minorHAnsi"/>
          <w:b w:val="0"/>
          <w:sz w:val="24"/>
          <w:szCs w:val="24"/>
          <w:lang w:eastAsia="en-US"/>
        </w:rPr>
        <w:t>»</w:t>
      </w:r>
    </w:p>
    <w:p w:rsidR="00A83222" w:rsidRDefault="00A83222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027ED" w:rsidRPr="00B027ED" w:rsidRDefault="00BB5DAA" w:rsidP="00B027ED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8322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83222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83222">
        <w:rPr>
          <w:rFonts w:ascii="Arial" w:hAnsi="Arial" w:cs="Arial"/>
          <w:sz w:val="24"/>
          <w:szCs w:val="24"/>
        </w:rPr>
        <w:t xml:space="preserve"> от </w:t>
      </w:r>
      <w:r w:rsidRPr="00A83222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A83222">
        <w:rPr>
          <w:rFonts w:ascii="Arial" w:hAnsi="Arial" w:cs="Arial"/>
          <w:sz w:val="24"/>
          <w:szCs w:val="24"/>
        </w:rPr>
        <w:t xml:space="preserve">, </w:t>
      </w:r>
      <w:r w:rsidR="00B027ED" w:rsidRPr="00B027ED">
        <w:rPr>
          <w:rFonts w:ascii="Arial" w:eastAsiaTheme="minorHAnsi" w:hAnsi="Arial" w:cs="Arial"/>
          <w:sz w:val="24"/>
          <w:szCs w:val="24"/>
        </w:rPr>
        <w:t xml:space="preserve">Уставом </w:t>
      </w:r>
      <w:proofErr w:type="spellStart"/>
      <w:r w:rsidR="00B027ED" w:rsidRPr="00B027ED">
        <w:rPr>
          <w:rFonts w:ascii="Arial" w:eastAsiaTheme="minorHAnsi" w:hAnsi="Arial" w:cs="Arial"/>
          <w:sz w:val="24"/>
          <w:szCs w:val="24"/>
        </w:rPr>
        <w:t>Староведугского</w:t>
      </w:r>
      <w:proofErr w:type="spellEnd"/>
      <w:r w:rsidR="00B027ED" w:rsidRPr="00B027ED">
        <w:rPr>
          <w:rFonts w:ascii="Arial" w:eastAsiaTheme="minorHAns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="00B027ED" w:rsidRPr="00B027ED">
        <w:rPr>
          <w:rFonts w:ascii="Arial" w:eastAsiaTheme="minorHAnsi" w:hAnsi="Arial" w:cs="Arial"/>
          <w:sz w:val="24"/>
          <w:szCs w:val="24"/>
        </w:rPr>
        <w:t>Староведугского</w:t>
      </w:r>
      <w:proofErr w:type="spellEnd"/>
      <w:r w:rsidR="00B027ED" w:rsidRPr="00B027ED">
        <w:rPr>
          <w:rFonts w:ascii="Arial" w:eastAsiaTheme="minorHAns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постановляет:</w:t>
      </w:r>
    </w:p>
    <w:p w:rsidR="00DB1BB8" w:rsidRPr="00B027ED" w:rsidRDefault="002E205F" w:rsidP="00B027ED">
      <w:pPr>
        <w:pStyle w:val="Title"/>
        <w:spacing w:before="0" w:after="0"/>
        <w:ind w:right="-1" w:firstLine="709"/>
        <w:jc w:val="both"/>
        <w:rPr>
          <w:b w:val="0"/>
          <w:sz w:val="24"/>
          <w:szCs w:val="24"/>
        </w:rPr>
      </w:pPr>
      <w:r w:rsidRPr="00B027ED">
        <w:rPr>
          <w:b w:val="0"/>
          <w:sz w:val="24"/>
          <w:szCs w:val="24"/>
        </w:rPr>
        <w:t xml:space="preserve">1. </w:t>
      </w:r>
      <w:proofErr w:type="gramStart"/>
      <w:r w:rsidR="00CE5DC6" w:rsidRPr="00B027ED">
        <w:rPr>
          <w:b w:val="0"/>
          <w:sz w:val="24"/>
          <w:szCs w:val="24"/>
        </w:rPr>
        <w:t xml:space="preserve">Внести в </w:t>
      </w:r>
      <w:r w:rsidR="00897823">
        <w:rPr>
          <w:b w:val="0"/>
          <w:sz w:val="24"/>
          <w:szCs w:val="24"/>
        </w:rPr>
        <w:t>п</w:t>
      </w:r>
      <w:r w:rsidR="00B027ED" w:rsidRPr="00B027ED">
        <w:rPr>
          <w:b w:val="0"/>
          <w:sz w:val="24"/>
          <w:szCs w:val="24"/>
        </w:rPr>
        <w:t xml:space="preserve">риложение </w:t>
      </w:r>
      <w:r w:rsidR="00B027ED" w:rsidRPr="00B027ED">
        <w:rPr>
          <w:rFonts w:eastAsia="Calibri"/>
          <w:b w:val="0"/>
          <w:sz w:val="24"/>
          <w:szCs w:val="24"/>
        </w:rPr>
        <w:t xml:space="preserve">к постановлению администрации </w:t>
      </w:r>
      <w:proofErr w:type="spellStart"/>
      <w:r w:rsidR="00B027ED" w:rsidRPr="00B027ED">
        <w:rPr>
          <w:rFonts w:eastAsia="Calibri"/>
          <w:b w:val="0"/>
          <w:sz w:val="24"/>
          <w:szCs w:val="24"/>
        </w:rPr>
        <w:t>Староведугского</w:t>
      </w:r>
      <w:proofErr w:type="spellEnd"/>
      <w:r w:rsidR="00B027ED" w:rsidRPr="00B027ED">
        <w:rPr>
          <w:rFonts w:eastAsia="Calibri"/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B027ED" w:rsidRPr="00B027ED">
        <w:rPr>
          <w:b w:val="0"/>
          <w:sz w:val="24"/>
          <w:szCs w:val="24"/>
        </w:rPr>
        <w:t xml:space="preserve"> от 11.12.2023г. № 101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B027ED" w:rsidRPr="00B027ED">
        <w:rPr>
          <w:b w:val="0"/>
          <w:sz w:val="24"/>
          <w:szCs w:val="24"/>
        </w:rPr>
        <w:t>Староведугского</w:t>
      </w:r>
      <w:proofErr w:type="spellEnd"/>
      <w:r w:rsidR="00B027ED" w:rsidRPr="00B027ED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B027ED">
        <w:rPr>
          <w:b w:val="0"/>
          <w:sz w:val="24"/>
          <w:szCs w:val="24"/>
        </w:rPr>
        <w:t>»</w:t>
      </w:r>
      <w:r w:rsidR="00BB5DAA" w:rsidRPr="00B027ED">
        <w:rPr>
          <w:b w:val="0"/>
          <w:sz w:val="24"/>
          <w:szCs w:val="24"/>
        </w:rPr>
        <w:t>,</w:t>
      </w:r>
      <w:r w:rsidR="00CE5DC6" w:rsidRPr="00B027ED">
        <w:rPr>
          <w:b w:val="0"/>
          <w:sz w:val="24"/>
          <w:szCs w:val="24"/>
        </w:rPr>
        <w:t xml:space="preserve"> </w:t>
      </w:r>
      <w:r w:rsidR="00DB1BB8" w:rsidRPr="00B027ED">
        <w:rPr>
          <w:b w:val="0"/>
          <w:sz w:val="24"/>
          <w:szCs w:val="24"/>
        </w:rPr>
        <w:t>следующие изменения</w:t>
      </w:r>
      <w:r w:rsidR="003F08BC">
        <w:rPr>
          <w:b w:val="0"/>
          <w:sz w:val="24"/>
          <w:szCs w:val="24"/>
        </w:rPr>
        <w:t xml:space="preserve"> и дополнения</w:t>
      </w:r>
      <w:r w:rsidR="00DB1BB8" w:rsidRPr="00B027ED">
        <w:rPr>
          <w:b w:val="0"/>
          <w:sz w:val="24"/>
          <w:szCs w:val="24"/>
        </w:rPr>
        <w:t>:</w:t>
      </w:r>
      <w:proofErr w:type="gramEnd"/>
    </w:p>
    <w:p w:rsidR="00DB1BB8" w:rsidRPr="00A83222" w:rsidRDefault="00DB1BB8" w:rsidP="00D3336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83222">
        <w:rPr>
          <w:rFonts w:ascii="Arial" w:hAnsi="Arial" w:cs="Arial"/>
          <w:sz w:val="24"/>
          <w:szCs w:val="24"/>
        </w:rPr>
        <w:t xml:space="preserve">1.1. </w:t>
      </w:r>
      <w:r w:rsidR="00B027ED">
        <w:rPr>
          <w:rFonts w:ascii="Arial" w:hAnsi="Arial" w:cs="Arial"/>
          <w:sz w:val="24"/>
          <w:szCs w:val="24"/>
        </w:rPr>
        <w:t>П</w:t>
      </w:r>
      <w:r w:rsidRPr="00A83222">
        <w:rPr>
          <w:rFonts w:ascii="Arial" w:hAnsi="Arial" w:cs="Arial"/>
          <w:sz w:val="24"/>
          <w:szCs w:val="24"/>
        </w:rPr>
        <w:t>одпункт 1.3 дополнить подпункт</w:t>
      </w:r>
      <w:r w:rsidR="004723BF" w:rsidRPr="00A83222">
        <w:rPr>
          <w:rFonts w:ascii="Arial" w:hAnsi="Arial" w:cs="Arial"/>
          <w:sz w:val="24"/>
          <w:szCs w:val="24"/>
        </w:rPr>
        <w:t xml:space="preserve">ами </w:t>
      </w:r>
      <w:r w:rsidRPr="00A83222">
        <w:rPr>
          <w:rFonts w:ascii="Arial" w:hAnsi="Arial" w:cs="Arial"/>
          <w:sz w:val="24"/>
          <w:szCs w:val="24"/>
        </w:rPr>
        <w:t>1.3.6</w:t>
      </w:r>
      <w:r w:rsidR="004723BF" w:rsidRPr="00A83222">
        <w:rPr>
          <w:rFonts w:ascii="Arial" w:hAnsi="Arial" w:cs="Arial"/>
          <w:sz w:val="24"/>
          <w:szCs w:val="24"/>
        </w:rPr>
        <w:t xml:space="preserve"> – 1.3.7</w:t>
      </w:r>
      <w:r w:rsidRPr="00A8322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23BF" w:rsidRPr="00A83222" w:rsidRDefault="00DB1BB8" w:rsidP="004723BF">
      <w:pPr>
        <w:tabs>
          <w:tab w:val="left" w:pos="993"/>
        </w:tabs>
        <w:ind w:firstLine="709"/>
        <w:rPr>
          <w:rFonts w:cs="Arial"/>
        </w:rPr>
      </w:pPr>
      <w:r w:rsidRPr="00A83222">
        <w:rPr>
          <w:rFonts w:eastAsiaTheme="minorHAnsi" w:cs="Arial"/>
        </w:rPr>
        <w:t>«</w:t>
      </w:r>
      <w:r w:rsidR="004723BF" w:rsidRPr="00A83222">
        <w:rPr>
          <w:rFonts w:eastAsiaTheme="minorHAnsi" w:cs="Arial"/>
        </w:rPr>
        <w:t xml:space="preserve">1.3.6. </w:t>
      </w:r>
      <w:r w:rsidR="004723BF" w:rsidRPr="00A83222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D3336F" w:rsidRPr="00B027ED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4723BF" w:rsidRPr="00A83222">
        <w:rPr>
          <w:rStyle w:val="layout"/>
          <w:rFonts w:cs="Arial"/>
        </w:rPr>
        <w:t>».</w:t>
      </w:r>
    </w:p>
    <w:p w:rsidR="004723BF" w:rsidRPr="00A83222" w:rsidRDefault="004723BF" w:rsidP="004723B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83222">
        <w:rPr>
          <w:rFonts w:eastAsiaTheme="minorHAnsi" w:cs="Arial"/>
        </w:rPr>
        <w:lastRenderedPageBreak/>
        <w:t xml:space="preserve">1.3.7. </w:t>
      </w:r>
      <w:proofErr w:type="gramStart"/>
      <w:r w:rsidRPr="00A83222">
        <w:rPr>
          <w:rFonts w:eastAsiaTheme="minorHAnsi" w:cs="Arial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A83222">
        <w:rPr>
          <w:rFonts w:eastAsiaTheme="minorHAnsi" w:cs="Arial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</w:t>
      </w:r>
      <w:r w:rsidR="00D3336F">
        <w:rPr>
          <w:rFonts w:eastAsiaTheme="minorHAnsi" w:cs="Arial"/>
          <w:lang w:eastAsia="en-US"/>
        </w:rPr>
        <w:t>венности, и размере такой платы</w:t>
      </w:r>
      <w:r w:rsidRPr="00A83222">
        <w:rPr>
          <w:rFonts w:eastAsiaTheme="minorHAnsi" w:cs="Arial"/>
          <w:lang w:eastAsia="en-US"/>
        </w:rPr>
        <w:t>»</w:t>
      </w:r>
      <w:r w:rsidR="00D3336F">
        <w:rPr>
          <w:rFonts w:eastAsiaTheme="minorHAnsi" w:cs="Arial"/>
          <w:lang w:eastAsia="en-US"/>
        </w:rPr>
        <w:t>.»</w:t>
      </w:r>
      <w:r w:rsidR="000B68AB">
        <w:rPr>
          <w:rFonts w:eastAsiaTheme="minorHAnsi" w:cs="Arial"/>
          <w:lang w:eastAsia="en-US"/>
        </w:rPr>
        <w:t>;</w:t>
      </w:r>
      <w:r w:rsidRPr="00A83222">
        <w:rPr>
          <w:rFonts w:eastAsiaTheme="minorHAnsi" w:cs="Arial"/>
          <w:lang w:eastAsia="en-US"/>
        </w:rPr>
        <w:t xml:space="preserve"> </w:t>
      </w:r>
      <w:proofErr w:type="gramEnd"/>
    </w:p>
    <w:p w:rsidR="008902B6" w:rsidRPr="00A83222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3222">
        <w:rPr>
          <w:rFonts w:ascii="Arial" w:hAnsi="Arial" w:cs="Arial"/>
          <w:sz w:val="24"/>
          <w:szCs w:val="24"/>
        </w:rPr>
        <w:t xml:space="preserve">1.2. </w:t>
      </w:r>
      <w:r w:rsidR="008902B6" w:rsidRPr="00A83222">
        <w:rPr>
          <w:rFonts w:ascii="Arial" w:hAnsi="Arial" w:cs="Arial"/>
          <w:sz w:val="24"/>
          <w:szCs w:val="24"/>
        </w:rPr>
        <w:t>Абзац второй подпункта 7.1 пункта 7 изложить в новой редакции:</w:t>
      </w:r>
    </w:p>
    <w:p w:rsidR="008902B6" w:rsidRPr="00A83222" w:rsidRDefault="008902B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A83222">
        <w:rPr>
          <w:rFonts w:cs="Arial"/>
        </w:rPr>
        <w:t>«</w:t>
      </w:r>
      <w:r w:rsidRPr="00A83222">
        <w:rPr>
          <w:rFonts w:eastAsiaTheme="minorHAnsi" w:cs="Arial"/>
          <w:lang w:eastAsia="en-US"/>
        </w:rPr>
        <w:t>В 2024 году срок предоставления Муниципальной услуги  составляет н</w:t>
      </w:r>
      <w:r w:rsidR="000B68AB">
        <w:rPr>
          <w:rFonts w:eastAsiaTheme="minorHAnsi" w:cs="Arial"/>
          <w:lang w:eastAsia="en-US"/>
        </w:rPr>
        <w:t>е более 14 календарных дней</w:t>
      </w:r>
      <w:proofErr w:type="gramStart"/>
      <w:r w:rsidR="000B68AB">
        <w:rPr>
          <w:rFonts w:eastAsiaTheme="minorHAnsi" w:cs="Arial"/>
          <w:lang w:eastAsia="en-US"/>
        </w:rPr>
        <w:t>.»;</w:t>
      </w:r>
      <w:proofErr w:type="gramEnd"/>
    </w:p>
    <w:p w:rsidR="005310A6" w:rsidRPr="00A83222" w:rsidRDefault="005310A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A83222">
        <w:rPr>
          <w:rFonts w:eastAsiaTheme="minorHAnsi" w:cs="Arial"/>
          <w:lang w:eastAsia="en-US"/>
        </w:rPr>
        <w:t xml:space="preserve">1.3. </w:t>
      </w:r>
      <w:r w:rsidR="00D3336F">
        <w:rPr>
          <w:rFonts w:eastAsiaTheme="minorHAnsi" w:cs="Arial"/>
          <w:lang w:eastAsia="en-US"/>
        </w:rPr>
        <w:t>П</w:t>
      </w:r>
      <w:r w:rsidRPr="00A83222">
        <w:rPr>
          <w:rFonts w:eastAsiaTheme="minorHAnsi" w:cs="Arial"/>
          <w:lang w:eastAsia="en-US"/>
        </w:rPr>
        <w:t xml:space="preserve">одпункт 9.2.34 пункта 9.2 изложить в </w:t>
      </w:r>
      <w:r w:rsidR="00966D78">
        <w:rPr>
          <w:rFonts w:eastAsiaTheme="minorHAnsi" w:cs="Arial"/>
          <w:lang w:eastAsia="en-US"/>
        </w:rPr>
        <w:t>следующей</w:t>
      </w:r>
      <w:r w:rsidRPr="00A83222">
        <w:rPr>
          <w:rFonts w:eastAsiaTheme="minorHAnsi" w:cs="Arial"/>
          <w:lang w:eastAsia="en-US"/>
        </w:rPr>
        <w:t xml:space="preserve"> редакции:</w:t>
      </w:r>
    </w:p>
    <w:p w:rsidR="005310A6" w:rsidRPr="00A83222" w:rsidRDefault="005310A6" w:rsidP="005310A6">
      <w:pPr>
        <w:rPr>
          <w:rFonts w:cs="Arial"/>
        </w:rPr>
      </w:pPr>
      <w:proofErr w:type="gramStart"/>
      <w:r w:rsidRPr="00A83222">
        <w:rPr>
          <w:rFonts w:cs="Arial"/>
        </w:rPr>
        <w:t xml:space="preserve">«9.2.34. </w:t>
      </w:r>
      <w:r w:rsidRPr="00A83222">
        <w:rPr>
          <w:rFonts w:eastAsiaTheme="minorHAnsi" w:cs="Arial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A83222">
        <w:rPr>
          <w:rFonts w:eastAsiaTheme="minorHAnsi" w:cs="Arial"/>
          <w:lang w:eastAsia="en-US"/>
        </w:rPr>
        <w:t>недропользователю</w:t>
      </w:r>
      <w:proofErr w:type="spellEnd"/>
      <w:r w:rsidRPr="00A83222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A83222">
        <w:rPr>
          <w:rFonts w:cs="Arial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</w:t>
      </w:r>
      <w:r w:rsidR="000B68AB">
        <w:rPr>
          <w:rFonts w:cs="Arial"/>
        </w:rPr>
        <w:t>р (в том числе региональному)</w:t>
      </w:r>
      <w:proofErr w:type="gramStart"/>
      <w:r w:rsidR="000B68AB">
        <w:rPr>
          <w:rFonts w:cs="Arial"/>
        </w:rPr>
        <w:t>;»</w:t>
      </w:r>
      <w:proofErr w:type="gramEnd"/>
      <w:r w:rsidR="000B68AB">
        <w:rPr>
          <w:rFonts w:cs="Arial"/>
        </w:rPr>
        <w:t>;</w:t>
      </w:r>
      <w:r w:rsidRPr="00A83222">
        <w:rPr>
          <w:rFonts w:cs="Arial"/>
        </w:rPr>
        <w:t xml:space="preserve"> </w:t>
      </w:r>
    </w:p>
    <w:p w:rsidR="005310A6" w:rsidRPr="00A83222" w:rsidRDefault="005310A6" w:rsidP="005310A6">
      <w:pPr>
        <w:rPr>
          <w:rFonts w:cs="Arial"/>
        </w:rPr>
      </w:pPr>
      <w:r w:rsidRPr="00A83222">
        <w:rPr>
          <w:rFonts w:cs="Arial"/>
        </w:rPr>
        <w:t xml:space="preserve">1.4 </w:t>
      </w:r>
      <w:r w:rsidR="00D3336F">
        <w:rPr>
          <w:rFonts w:cs="Arial"/>
        </w:rPr>
        <w:t xml:space="preserve"> </w:t>
      </w:r>
      <w:r w:rsidRPr="00A83222">
        <w:rPr>
          <w:rFonts w:cs="Arial"/>
        </w:rPr>
        <w:t>Подпункт 10.1.38 подпункта 10.1 изложить в следующей редакции:</w:t>
      </w:r>
    </w:p>
    <w:p w:rsidR="005310A6" w:rsidRPr="00A83222" w:rsidRDefault="005310A6" w:rsidP="005310A6">
      <w:pPr>
        <w:rPr>
          <w:rFonts w:cs="Arial"/>
        </w:rPr>
      </w:pPr>
      <w:r w:rsidRPr="00A83222">
        <w:rPr>
          <w:rFonts w:cs="Arial"/>
        </w:rPr>
        <w:t xml:space="preserve">«10.1.38. </w:t>
      </w:r>
      <w:r w:rsidRPr="00A83222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="000B68AB">
        <w:rPr>
          <w:rFonts w:cs="Arial"/>
        </w:rPr>
        <w:t>;»</w:t>
      </w:r>
      <w:proofErr w:type="gramEnd"/>
      <w:r w:rsidR="000B68AB">
        <w:rPr>
          <w:rFonts w:cs="Arial"/>
        </w:rPr>
        <w:t>;</w:t>
      </w:r>
      <w:bookmarkStart w:id="0" w:name="_GoBack"/>
      <w:bookmarkEnd w:id="0"/>
      <w:r w:rsidRPr="00A83222">
        <w:rPr>
          <w:rFonts w:cs="Arial"/>
        </w:rPr>
        <w:t xml:space="preserve"> </w:t>
      </w:r>
    </w:p>
    <w:p w:rsidR="00CE5DC6" w:rsidRPr="00A83222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3222">
        <w:rPr>
          <w:rFonts w:ascii="Arial" w:hAnsi="Arial" w:cs="Arial"/>
          <w:sz w:val="24"/>
          <w:szCs w:val="24"/>
        </w:rPr>
        <w:t>1.</w:t>
      </w:r>
      <w:r w:rsidR="005310A6" w:rsidRPr="00A83222">
        <w:rPr>
          <w:rFonts w:ascii="Arial" w:hAnsi="Arial" w:cs="Arial"/>
          <w:sz w:val="24"/>
          <w:szCs w:val="24"/>
        </w:rPr>
        <w:t>5</w:t>
      </w:r>
      <w:r w:rsidRPr="00A83222">
        <w:rPr>
          <w:rFonts w:ascii="Arial" w:hAnsi="Arial" w:cs="Arial"/>
          <w:sz w:val="24"/>
          <w:szCs w:val="24"/>
        </w:rPr>
        <w:t xml:space="preserve">. </w:t>
      </w:r>
      <w:r w:rsidR="00DB1BB8" w:rsidRPr="00A83222">
        <w:rPr>
          <w:rFonts w:ascii="Arial" w:hAnsi="Arial" w:cs="Arial"/>
          <w:sz w:val="24"/>
          <w:szCs w:val="24"/>
        </w:rPr>
        <w:t>П</w:t>
      </w:r>
      <w:r w:rsidR="00B17303" w:rsidRPr="00A83222">
        <w:rPr>
          <w:rFonts w:ascii="Arial" w:hAnsi="Arial" w:cs="Arial"/>
          <w:sz w:val="24"/>
          <w:szCs w:val="24"/>
        </w:rPr>
        <w:t xml:space="preserve">одпункт 8 подпункта 12.2 пункта 12 </w:t>
      </w:r>
      <w:r w:rsidR="00DB1BB8" w:rsidRPr="00A83222">
        <w:rPr>
          <w:rFonts w:ascii="Arial" w:hAnsi="Arial" w:cs="Arial"/>
          <w:sz w:val="24"/>
          <w:szCs w:val="24"/>
        </w:rPr>
        <w:t xml:space="preserve">изложить </w:t>
      </w:r>
      <w:r w:rsidR="00CE5DC6" w:rsidRPr="00A83222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Pr="00A83222" w:rsidRDefault="00CE5DC6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proofErr w:type="gramStart"/>
      <w:r w:rsidRPr="00A83222">
        <w:rPr>
          <w:rFonts w:cs="Arial"/>
        </w:rPr>
        <w:t>«</w:t>
      </w:r>
      <w:r w:rsidR="00B17303" w:rsidRPr="00A83222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A83222" w:rsidRPr="00A83222" w:rsidRDefault="00CE5DC6" w:rsidP="00A8322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83222">
        <w:rPr>
          <w:rFonts w:cs="Arial"/>
        </w:rPr>
        <w:t xml:space="preserve"> </w:t>
      </w:r>
      <w:r w:rsidR="000301C5" w:rsidRPr="00A83222">
        <w:rPr>
          <w:rFonts w:cs="Arial"/>
        </w:rPr>
        <w:t xml:space="preserve">2. </w:t>
      </w:r>
      <w:proofErr w:type="gramStart"/>
      <w:r w:rsidR="000301C5" w:rsidRPr="00A83222">
        <w:rPr>
          <w:rFonts w:cs="Arial"/>
        </w:rPr>
        <w:t>Контроль за</w:t>
      </w:r>
      <w:proofErr w:type="gramEnd"/>
      <w:r w:rsidR="000301C5" w:rsidRPr="00A83222">
        <w:rPr>
          <w:rFonts w:cs="Arial"/>
        </w:rPr>
        <w:t xml:space="preserve"> исполнением настоящего постан</w:t>
      </w:r>
      <w:r w:rsidR="00A83222" w:rsidRPr="00A83222">
        <w:rPr>
          <w:rFonts w:cs="Arial"/>
        </w:rPr>
        <w:t>овления оставляю за собой.</w:t>
      </w:r>
      <w:r w:rsidR="00A83222" w:rsidRPr="00A83222">
        <w:rPr>
          <w:rFonts w:eastAsiaTheme="minorHAnsi" w:cs="Arial"/>
          <w:lang w:eastAsia="en-US"/>
        </w:rPr>
        <w:t xml:space="preserve"> </w:t>
      </w:r>
    </w:p>
    <w:p w:rsidR="00A83222" w:rsidRDefault="00A83222" w:rsidP="00A83222">
      <w:pPr>
        <w:ind w:firstLine="709"/>
        <w:rPr>
          <w:rFonts w:eastAsiaTheme="minorHAnsi" w:cs="Arial"/>
          <w:lang w:eastAsia="en-US"/>
        </w:rPr>
      </w:pPr>
    </w:p>
    <w:p w:rsidR="00A83222" w:rsidRPr="00A83222" w:rsidRDefault="00A83222" w:rsidP="00A83222">
      <w:pPr>
        <w:ind w:firstLine="709"/>
        <w:rPr>
          <w:rFonts w:eastAsia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A83222" w:rsidRPr="00A83222" w:rsidTr="00D0541E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222" w:rsidRPr="00A83222" w:rsidRDefault="00A83222" w:rsidP="00A83222">
            <w:pPr>
              <w:autoSpaceDN w:val="0"/>
              <w:ind w:firstLine="0"/>
              <w:rPr>
                <w:rFonts w:cs="Arial"/>
              </w:rPr>
            </w:pPr>
            <w:r w:rsidRPr="00A83222">
              <w:rPr>
                <w:rFonts w:cs="Arial"/>
              </w:rPr>
              <w:t xml:space="preserve">Глава </w:t>
            </w:r>
            <w:proofErr w:type="spellStart"/>
            <w:r w:rsidRPr="00A83222">
              <w:rPr>
                <w:rFonts w:cs="Arial"/>
              </w:rPr>
              <w:t>Староведугского</w:t>
            </w:r>
            <w:proofErr w:type="spellEnd"/>
            <w:r w:rsidRPr="00A83222">
              <w:rPr>
                <w:rFonts w:cs="Arial"/>
              </w:rPr>
              <w:t xml:space="preserve"> </w:t>
            </w:r>
          </w:p>
          <w:p w:rsidR="00A83222" w:rsidRPr="00A83222" w:rsidRDefault="00A83222" w:rsidP="00A83222">
            <w:pPr>
              <w:autoSpaceDN w:val="0"/>
              <w:ind w:firstLine="0"/>
              <w:rPr>
                <w:rFonts w:cs="Arial"/>
              </w:rPr>
            </w:pPr>
            <w:r w:rsidRPr="00A83222">
              <w:rPr>
                <w:rFonts w:cs="Arial"/>
              </w:rPr>
              <w:t>сельского поселения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3222" w:rsidRPr="00A83222" w:rsidRDefault="00A83222" w:rsidP="00A83222">
            <w:pPr>
              <w:autoSpaceDN w:val="0"/>
              <w:ind w:firstLine="709"/>
              <w:rPr>
                <w:rFonts w:cs="Arial"/>
              </w:rPr>
            </w:pPr>
          </w:p>
          <w:p w:rsidR="00A83222" w:rsidRPr="00A83222" w:rsidRDefault="00A83222" w:rsidP="00A83222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A83222">
              <w:rPr>
                <w:rFonts w:cs="Arial"/>
              </w:rPr>
              <w:t xml:space="preserve"> Ю.А. Свиридов</w:t>
            </w:r>
          </w:p>
        </w:tc>
      </w:tr>
    </w:tbl>
    <w:p w:rsidR="00A83222" w:rsidRPr="00A83222" w:rsidRDefault="00A83222" w:rsidP="00A83222">
      <w:pPr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83222" w:rsidRPr="00A832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9A" w:rsidRDefault="007A059A" w:rsidP="00A633DF">
      <w:r>
        <w:separator/>
      </w:r>
    </w:p>
  </w:endnote>
  <w:endnote w:type="continuationSeparator" w:id="0">
    <w:p w:rsidR="007A059A" w:rsidRDefault="007A059A" w:rsidP="00A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9A" w:rsidRDefault="007A059A" w:rsidP="00A633DF">
      <w:r>
        <w:separator/>
      </w:r>
    </w:p>
  </w:footnote>
  <w:footnote w:type="continuationSeparator" w:id="0">
    <w:p w:rsidR="007A059A" w:rsidRDefault="007A059A" w:rsidP="00A6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DF" w:rsidRDefault="00A633DF" w:rsidP="00A633DF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B68AB"/>
    <w:rsid w:val="0022322B"/>
    <w:rsid w:val="002E205F"/>
    <w:rsid w:val="0038478A"/>
    <w:rsid w:val="003F08BC"/>
    <w:rsid w:val="004723BF"/>
    <w:rsid w:val="004B7E4D"/>
    <w:rsid w:val="004D4FB7"/>
    <w:rsid w:val="005310A6"/>
    <w:rsid w:val="005E2FDD"/>
    <w:rsid w:val="006F1D3F"/>
    <w:rsid w:val="00792C5C"/>
    <w:rsid w:val="007A059A"/>
    <w:rsid w:val="007B1D03"/>
    <w:rsid w:val="008902B6"/>
    <w:rsid w:val="00897823"/>
    <w:rsid w:val="00966D78"/>
    <w:rsid w:val="00A5373C"/>
    <w:rsid w:val="00A633DF"/>
    <w:rsid w:val="00A83222"/>
    <w:rsid w:val="00B027ED"/>
    <w:rsid w:val="00B17303"/>
    <w:rsid w:val="00B93D8C"/>
    <w:rsid w:val="00BB5DAA"/>
    <w:rsid w:val="00C2351B"/>
    <w:rsid w:val="00CE5DC6"/>
    <w:rsid w:val="00D3336F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A83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2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3D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3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33D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A83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2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3D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3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33D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19</cp:revision>
  <cp:lastPrinted>2024-02-19T08:53:00Z</cp:lastPrinted>
  <dcterms:created xsi:type="dcterms:W3CDTF">2024-01-25T12:47:00Z</dcterms:created>
  <dcterms:modified xsi:type="dcterms:W3CDTF">2024-02-27T11:49:00Z</dcterms:modified>
</cp:coreProperties>
</file>