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CA" w:rsidRDefault="004730CA" w:rsidP="004730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525780" cy="464820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CA" w:rsidRDefault="004730CA" w:rsidP="004730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4730CA" w:rsidRDefault="004730CA" w:rsidP="004730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4730CA" w:rsidRDefault="004730CA" w:rsidP="004730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4730CA" w:rsidRDefault="004730CA" w:rsidP="004730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4730CA" w:rsidRDefault="004730CA" w:rsidP="004730C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730CA" w:rsidRDefault="004730CA" w:rsidP="004730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4730CA" w:rsidRDefault="004730CA" w:rsidP="004730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0CA" w:rsidRDefault="004730CA" w:rsidP="004730C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11 января 2024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1-р</w:t>
      </w:r>
    </w:p>
    <w:p w:rsidR="004730CA" w:rsidRDefault="004730CA" w:rsidP="00473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CA" w:rsidRDefault="004730CA" w:rsidP="00473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Старая Ведуга</w:t>
      </w:r>
    </w:p>
    <w:p w:rsidR="004730CA" w:rsidRDefault="004730CA" w:rsidP="00473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30CA" w:rsidRDefault="004730CA" w:rsidP="004730CA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реестра муниципального имущества Староведугского сельского поселения на 2024 год</w:t>
      </w:r>
    </w:p>
    <w:p w:rsidR="004730CA" w:rsidRDefault="004730CA" w:rsidP="004730C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4730CA" w:rsidRDefault="004730CA" w:rsidP="004730C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4730CA" w:rsidRDefault="004730CA" w:rsidP="004730C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Минэкономразвития России от 30.08.2011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424 «Об утверждении порядка ведения органами местного самоуправления реестров муниципального имущества» распоряжаюсь:  </w:t>
      </w:r>
    </w:p>
    <w:p w:rsidR="004730CA" w:rsidRDefault="004730CA" w:rsidP="004730C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реестр муниципального имущества Староведугского сельского поселения на 2024 год согласно приложению.</w:t>
      </w:r>
    </w:p>
    <w:p w:rsidR="004730CA" w:rsidRDefault="004730CA" w:rsidP="004730C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Распространить действие настоящего распоряжения на правоотношения, возникшие на 01.01.2024 года.   </w:t>
      </w:r>
    </w:p>
    <w:p w:rsidR="004730CA" w:rsidRDefault="004730CA" w:rsidP="004730C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0CA" w:rsidRDefault="004730CA" w:rsidP="004730CA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4730CA" w:rsidTr="004730CA">
        <w:tc>
          <w:tcPr>
            <w:tcW w:w="4786" w:type="dxa"/>
            <w:hideMark/>
          </w:tcPr>
          <w:p w:rsidR="004730CA" w:rsidRDefault="004730C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Глава Староведугского </w:t>
            </w:r>
          </w:p>
          <w:p w:rsidR="004730CA" w:rsidRDefault="004730C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  <w:vAlign w:val="bottom"/>
            <w:hideMark/>
          </w:tcPr>
          <w:p w:rsidR="004730CA" w:rsidRDefault="004730C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Ю.А. Свиридов</w:t>
            </w:r>
          </w:p>
        </w:tc>
      </w:tr>
    </w:tbl>
    <w:p w:rsidR="00FF5E7D" w:rsidRPr="00044146" w:rsidRDefault="00044146" w:rsidP="00044146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1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766" w:rsidRPr="00B22ACE" w:rsidRDefault="006D0766" w:rsidP="00B22ACE">
      <w:pPr>
        <w:spacing w:after="0" w:line="240" w:lineRule="auto"/>
        <w:rPr>
          <w:sz w:val="20"/>
          <w:szCs w:val="18"/>
        </w:rPr>
        <w:sectPr w:rsidR="006D0766" w:rsidRPr="00B22ACE" w:rsidSect="00F51C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12E0" w:rsidRPr="00044146" w:rsidRDefault="00FE12E0" w:rsidP="00044146">
      <w:pPr>
        <w:pStyle w:val="a7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0441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12E0" w:rsidRPr="00044146" w:rsidRDefault="00FE12E0" w:rsidP="00044146">
      <w:pPr>
        <w:pStyle w:val="a7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04414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E12E0" w:rsidRPr="00044146" w:rsidRDefault="00FE12E0" w:rsidP="00044146">
      <w:pPr>
        <w:pStyle w:val="a7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044146">
        <w:rPr>
          <w:rFonts w:ascii="Times New Roman" w:hAnsi="Times New Roman" w:cs="Times New Roman"/>
          <w:sz w:val="24"/>
          <w:szCs w:val="24"/>
        </w:rPr>
        <w:t>Староведугского сельского поселения</w:t>
      </w:r>
    </w:p>
    <w:p w:rsidR="00FE12E0" w:rsidRPr="00044146" w:rsidRDefault="004D7D4E" w:rsidP="00044146">
      <w:pPr>
        <w:pStyle w:val="a7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11.01.2024 г. № 1</w:t>
      </w:r>
      <w:r w:rsidR="00FE12E0" w:rsidRPr="00044146">
        <w:rPr>
          <w:rFonts w:ascii="Times New Roman" w:hAnsi="Times New Roman" w:cs="Times New Roman"/>
          <w:sz w:val="24"/>
          <w:szCs w:val="24"/>
        </w:rPr>
        <w:t>-р</w:t>
      </w:r>
    </w:p>
    <w:p w:rsidR="00FE12E0" w:rsidRPr="00044146" w:rsidRDefault="00FE12E0" w:rsidP="00FE12E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E12E0" w:rsidRPr="00044146" w:rsidRDefault="00FE12E0" w:rsidP="00FE12E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44146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FE12E0" w:rsidRPr="00044146" w:rsidRDefault="00FE12E0" w:rsidP="000441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44146">
        <w:rPr>
          <w:rFonts w:ascii="Times New Roman" w:hAnsi="Times New Roman" w:cs="Times New Roman"/>
          <w:sz w:val="24"/>
          <w:szCs w:val="24"/>
        </w:rPr>
        <w:t>муниципального имущества находящегося в собственности</w:t>
      </w:r>
      <w:r w:rsidR="00044146">
        <w:rPr>
          <w:rFonts w:ascii="Times New Roman" w:hAnsi="Times New Roman" w:cs="Times New Roman"/>
          <w:sz w:val="24"/>
          <w:szCs w:val="24"/>
        </w:rPr>
        <w:t xml:space="preserve"> </w:t>
      </w:r>
      <w:r w:rsidRPr="00044146">
        <w:rPr>
          <w:rFonts w:ascii="Times New Roman" w:hAnsi="Times New Roman" w:cs="Times New Roman"/>
          <w:sz w:val="24"/>
          <w:szCs w:val="24"/>
        </w:rPr>
        <w:t>Староведугского сельс</w:t>
      </w:r>
      <w:r w:rsidR="004D7D4E">
        <w:rPr>
          <w:rFonts w:ascii="Times New Roman" w:hAnsi="Times New Roman" w:cs="Times New Roman"/>
          <w:sz w:val="24"/>
          <w:szCs w:val="24"/>
        </w:rPr>
        <w:t>кого поселения на 01 января 2024</w:t>
      </w:r>
      <w:r w:rsidRPr="000441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12E0" w:rsidRPr="00044146" w:rsidRDefault="00FE12E0" w:rsidP="00FE12E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1985"/>
        <w:gridCol w:w="1842"/>
        <w:gridCol w:w="1418"/>
        <w:gridCol w:w="1417"/>
        <w:gridCol w:w="1418"/>
        <w:gridCol w:w="1417"/>
        <w:gridCol w:w="1701"/>
        <w:gridCol w:w="1559"/>
      </w:tblGrid>
      <w:tr w:rsidR="00FE12E0" w:rsidRPr="00044146" w:rsidTr="00DB32EB">
        <w:tc>
          <w:tcPr>
            <w:tcW w:w="567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992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Год введения в эксплуатацию</w:t>
            </w:r>
          </w:p>
        </w:tc>
        <w:tc>
          <w:tcPr>
            <w:tcW w:w="1985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2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Кадастровый, инвентарный номер</w:t>
            </w:r>
          </w:p>
        </w:tc>
        <w:tc>
          <w:tcPr>
            <w:tcW w:w="1418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Площадь ил протяженность</w:t>
            </w:r>
          </w:p>
        </w:tc>
        <w:tc>
          <w:tcPr>
            <w:tcW w:w="1417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возникновения (прекращения</w:t>
            </w: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рава собственности. Дата возникновения (прекращения) права собственности </w:t>
            </w:r>
          </w:p>
        </w:tc>
        <w:tc>
          <w:tcPr>
            <w:tcW w:w="1559" w:type="dxa"/>
          </w:tcPr>
          <w:p w:rsidR="00FE12E0" w:rsidRPr="00044146" w:rsidRDefault="00FE12E0" w:rsidP="008254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Правообладатель недвижимого имущества. Ограничения (обременения) 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Помещение 1 в здании администрации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Ленина, 13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36:28:7000011:94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36-36-29/042/2014-696 от 27.08.2014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Помещение 2 в здании администрации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Ленина, 13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36:28:7000011:95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36-36-29/042/2014-697 от 27.08.2014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Староведугское сельское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Помещение 3 в здании администрации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Ленина, 13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101002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439,1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3116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36-36-29/042/2014-698 от 27.08.2014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</w:tcPr>
          <w:p w:rsidR="00F6380F" w:rsidRDefault="00FE12E0" w:rsidP="00F63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Ольшанка,</w:t>
            </w:r>
          </w:p>
          <w:p w:rsidR="00FE12E0" w:rsidRPr="00044146" w:rsidRDefault="00FE12E0" w:rsidP="00F63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ул. Ольшанская, д 7</w:t>
            </w:r>
          </w:p>
        </w:tc>
        <w:tc>
          <w:tcPr>
            <w:tcW w:w="1842" w:type="dxa"/>
          </w:tcPr>
          <w:p w:rsidR="00FE12E0" w:rsidRPr="00044146" w:rsidRDefault="00FE12E0" w:rsidP="00F638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36:28:7600008:42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36-36/029-36/029/017/2015-452/2 от 31.03.2015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</w:tcPr>
          <w:p w:rsidR="00F6380F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. Старая Ольшанка, </w:t>
            </w:r>
          </w:p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ул. Центральная, д 51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36:28:7600008:72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345,7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36-36/029-36/029/2015-499/2 от 14.04.2015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Водонапорная башня и скважина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Центральная, сооружение 3В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36:28:8200019:163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931,4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., глубина 98 м.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36:28:8200019:163-36/091/2021-3 от 01.07.2021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Ленина, д 16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36:28:7000011:133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268,1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36-36/029-36/029/011/2015-735/1 от 02.06.2015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. Старая Ведуга,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Победы, д 89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36:28:7000027: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341,1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36-36/029-36/029/011/2015-736/1 от 02.06.2015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воинского захоронения Братской могилы № 80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Ленина, уч.24п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36:28:7000011:117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36-36-29/003/2014-901 от 05.05.2014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Староведугского сельского поселения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воинского захоронения Братской могилы № 81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</w:tcPr>
          <w:p w:rsidR="00F6380F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. Старая Ольшанка, </w:t>
            </w:r>
          </w:p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ул. Ольшанская, уч. 7п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36:28:7600008:63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36-36-29/003/2014-900 от 06.05.2014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Староведугского сельского поселения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Староведугское сельское поселение, юго-западная часть кадастрового квартала 36:28:8200005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36:28:8200006:66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122379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36-36-29/037/2013-706 от 19.08.2013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Ленина, 13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36:28:7000011:47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3300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36:28:7000011:47-36/091/2019-1 от 02.08.2019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Ольшанка, ул. Кубанская, 5с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36:28:7600003:119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324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36:28:7600003:119-36/091/2019-2 от 10.07.2019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Староведугское сельское поселение</w:t>
            </w:r>
          </w:p>
        </w:tc>
      </w:tr>
      <w:tr w:rsidR="00FE12E0" w:rsidRPr="00044146" w:rsidTr="004D7D4E">
        <w:trPr>
          <w:trHeight w:val="1824"/>
        </w:trPr>
        <w:tc>
          <w:tcPr>
            <w:tcW w:w="567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Луговая, 55а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36:28:7000015:10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D4E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36:28:7000015:10-36/091/2020-2 от 22.12.2020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4D7D4E" w:rsidRPr="00044146" w:rsidTr="004D7D4E">
        <w:trPr>
          <w:trHeight w:val="1752"/>
        </w:trPr>
        <w:tc>
          <w:tcPr>
            <w:tcW w:w="567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Старая Ведуга, ул. Победы, </w:t>
            </w:r>
            <w:r w:rsidR="005D5D5C">
              <w:rPr>
                <w:rFonts w:ascii="Times New Roman" w:hAnsi="Times New Roman" w:cs="Times New Roman"/>
                <w:sz w:val="24"/>
                <w:szCs w:val="24"/>
              </w:rPr>
              <w:t>175б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36:28:7000034:56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7D4E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D4E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7D4E" w:rsidRPr="00044146" w:rsidRDefault="005D5D5C" w:rsidP="005D5D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36:28:7000034:56-36/185/2023-2 от 28.08.2023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7D4E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Победы, сооружение 13-68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36:28:0000000:6723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Протяженность 900 м.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36:28:0000000:6723-36/091/2021-3 от 17.06.2021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Водонапорная башня и скважина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Победы, сооружение 58В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36:28:8200021:233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393,7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., глубина 85 м.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5D5D5C" w:rsidP="005D5D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36:28:8200021:233-36/091/2021-3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05.07.2021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Староведугское сельское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пер. Школьный, сооружение 1-7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36:28:7000011:278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2455,4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., протяженность  500 м.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36:28:7000011:278-36/091/2021-3 от 29.07.2021 г.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Сети уличного освещения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с. Старая Ольшанка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№80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Ленина, 24п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№81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Ольшанка, ул. Ольшанская, 7п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Борисовка, 9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36:28:7000023:8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36:28:7000023:8-36/091/2020-3 от 14.12.2020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. Старая Ведуга, ул.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Гусиновка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36:28:7000021:49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36:28:7000021:49-36/091/2019-2 от 15.10.2019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Победы, 64а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36:28:7000030:45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36:28:7000030:45-36/091/2020-2 от 08.12.2020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Яновка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, ул. Победы, 187а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36:28:7500001:47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3100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36:28:7500001:47-36/073/2020-2 от 20.10.2020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Яновка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, ул. Победы, 181а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36:28:7500001:49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36:28:7500001:49-36/029/2018-1 от 05.06.2018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Ведуга, ул. Победы, 85а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36:28:7000030:48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36:28:7000030:48-36/091/2019-2 от 25.03.2019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. Старая Ольшанка, ул. Ольшанская,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39ж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36:28:7600007:33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2400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36:28:7600007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:33-36/091/2020-2 от 11.12.2020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Ольшанка, ул. Ольшанская, 36а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36:28:7600007:25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36:28:7600007:25-36/091/2019-2 от 11.10.2019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780B06">
        <w:trPr>
          <w:trHeight w:val="1644"/>
        </w:trPr>
        <w:tc>
          <w:tcPr>
            <w:tcW w:w="567" w:type="dxa"/>
            <w:tcBorders>
              <w:bottom w:val="single" w:sz="4" w:space="0" w:color="auto"/>
            </w:tcBorders>
          </w:tcPr>
          <w:p w:rsidR="00FE12E0" w:rsidRPr="00044146" w:rsidRDefault="004D7D4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80F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Яновка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ул. Победы, 186в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36:28:7500001:48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1700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36:28:7500001:48-36/091/2019-2 от 20.08.2019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0B06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780B06" w:rsidRPr="00044146" w:rsidTr="00780B06">
        <w:trPr>
          <w:trHeight w:val="1644"/>
        </w:trPr>
        <w:tc>
          <w:tcPr>
            <w:tcW w:w="567" w:type="dxa"/>
            <w:tcBorders>
              <w:top w:val="single" w:sz="4" w:space="0" w:color="auto"/>
            </w:tcBorders>
          </w:tcPr>
          <w:p w:rsidR="00780B0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B06" w:rsidRPr="00044146" w:rsidRDefault="00A045AB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B06" w:rsidRPr="00044146" w:rsidRDefault="00780B0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0B06" w:rsidRPr="00A045AB" w:rsidRDefault="00A045AB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A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045A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A045A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 р-н Семилукский, 50 метров юго-западнее дома №177 по ул. Победы с. Старая Ведуга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0B06" w:rsidRPr="00044146" w:rsidRDefault="00A045AB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36:28:8200021:68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0B06" w:rsidRPr="00044146" w:rsidRDefault="00A045AB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0B06" w:rsidRPr="00044146" w:rsidRDefault="00780B0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0B06" w:rsidRPr="00044146" w:rsidRDefault="00780B0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7CA6" w:rsidRDefault="00177CA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80B06" w:rsidRPr="00177CA6" w:rsidRDefault="00780B06" w:rsidP="00177CA6"/>
        </w:tc>
        <w:tc>
          <w:tcPr>
            <w:tcW w:w="1701" w:type="dxa"/>
            <w:tcBorders>
              <w:top w:val="single" w:sz="4" w:space="0" w:color="auto"/>
            </w:tcBorders>
          </w:tcPr>
          <w:p w:rsidR="00177CA6" w:rsidRDefault="00177CA6" w:rsidP="00177C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heme-color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5F5F5"/>
              </w:rPr>
              <w:t>Собственность 36:28:8200021:68-36/091/2019-2 от 06.12.2019</w:t>
            </w:r>
          </w:p>
          <w:p w:rsidR="00177CA6" w:rsidRDefault="00177CA6" w:rsidP="00177CA6"/>
          <w:p w:rsidR="00780B06" w:rsidRPr="00177CA6" w:rsidRDefault="00780B06" w:rsidP="00177C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80B06" w:rsidRDefault="00A045AB" w:rsidP="00A045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  <w:p w:rsidR="00780B06" w:rsidRDefault="00780B0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06" w:rsidRDefault="00780B0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06" w:rsidRDefault="00780B0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06" w:rsidRPr="00044146" w:rsidRDefault="00780B06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Водонапорная башня и скважина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5" w:type="dxa"/>
          </w:tcPr>
          <w:p w:rsidR="00F6380F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х. Каменка, </w:t>
            </w:r>
          </w:p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ул. Каменская, сооружение 21В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36:28:8200009:160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Протяженность 26 м., глубина 95 м., высота 12 м.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36:28:8200009:160-36/091/2022-3 от 14.07.2022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985" w:type="dxa"/>
          </w:tcPr>
          <w:p w:rsidR="00F6380F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Ольшанка,</w:t>
            </w:r>
          </w:p>
          <w:p w:rsidR="00FE12E0" w:rsidRPr="00044146" w:rsidRDefault="00F6380F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2E0" w:rsidRPr="000441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FE12E0" w:rsidRPr="00044146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="00FE12E0" w:rsidRPr="00044146">
              <w:rPr>
                <w:rFonts w:ascii="Times New Roman" w:hAnsi="Times New Roman" w:cs="Times New Roman"/>
                <w:sz w:val="24"/>
                <w:szCs w:val="24"/>
              </w:rPr>
              <w:t>,  51В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36:28:7600008:197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Глубина 155 м.</w:t>
            </w:r>
          </w:p>
        </w:tc>
        <w:tc>
          <w:tcPr>
            <w:tcW w:w="1417" w:type="dxa"/>
          </w:tcPr>
          <w:p w:rsidR="00FE12E0" w:rsidRPr="00044146" w:rsidRDefault="005526D1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</w:tcPr>
          <w:p w:rsidR="00FE12E0" w:rsidRPr="00044146" w:rsidRDefault="005526D1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36:28:7600008:197-36/091/2022-3 от 25.08.2022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Ведуга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36:28:0000000:8233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Протяженность 2900 м., глубина 2 м.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7789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36:28:0000000:8233-36/091/2022-3 от 03.11.2022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х. Каменка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36:28:0000000:8235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Протяженность 1500 м., глубина 2 м.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Собственность 36:28:0000000:8235-36/091/2022-2 от 01.11.2022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 Староведугское сельское поселение</w:t>
            </w:r>
          </w:p>
        </w:tc>
      </w:tr>
      <w:tr w:rsidR="00FE12E0" w:rsidRPr="00044146" w:rsidTr="00DB32EB">
        <w:tc>
          <w:tcPr>
            <w:tcW w:w="567" w:type="dxa"/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 Старая Ольшанка, ул. Центральная, 51А</w:t>
            </w:r>
          </w:p>
        </w:tc>
        <w:tc>
          <w:tcPr>
            <w:tcW w:w="184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36:28:7600008:198</w:t>
            </w: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36:28:7600008:198-36/091/2021-1 от 28.07.2021</w:t>
            </w:r>
          </w:p>
        </w:tc>
        <w:tc>
          <w:tcPr>
            <w:tcW w:w="1559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 Староведугское сельское поселение</w:t>
            </w:r>
          </w:p>
        </w:tc>
      </w:tr>
    </w:tbl>
    <w:p w:rsidR="00FE12E0" w:rsidRPr="00044146" w:rsidRDefault="00FE12E0" w:rsidP="000441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44146">
        <w:rPr>
          <w:rFonts w:ascii="Times New Roman" w:hAnsi="Times New Roman" w:cs="Times New Roman"/>
          <w:sz w:val="24"/>
          <w:szCs w:val="24"/>
        </w:rPr>
        <w:t>Транспортные средства</w:t>
      </w:r>
    </w:p>
    <w:tbl>
      <w:tblPr>
        <w:tblStyle w:val="a5"/>
        <w:tblW w:w="16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1985"/>
        <w:gridCol w:w="1701"/>
        <w:gridCol w:w="1417"/>
        <w:gridCol w:w="1418"/>
        <w:gridCol w:w="1559"/>
        <w:gridCol w:w="1417"/>
        <w:gridCol w:w="1560"/>
        <w:gridCol w:w="1937"/>
      </w:tblGrid>
      <w:tr w:rsidR="00FE12E0" w:rsidRPr="00044146" w:rsidTr="00BA33ED">
        <w:trPr>
          <w:trHeight w:val="58"/>
        </w:trPr>
        <w:tc>
          <w:tcPr>
            <w:tcW w:w="567" w:type="dxa"/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ВАЗ-2105, идентификационный № ХТА21053062064674,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 № О284КТ36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110135001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Староведугского сельского поселения</w:t>
            </w:r>
          </w:p>
        </w:tc>
      </w:tr>
      <w:tr w:rsidR="00FE12E0" w:rsidRPr="00044146" w:rsidTr="00044146">
        <w:tc>
          <w:tcPr>
            <w:tcW w:w="567" w:type="dxa"/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ВАЗ-2106, 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идентификационный № ХТА21061014351261,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 № М825ЕВ36</w:t>
            </w:r>
          </w:p>
        </w:tc>
        <w:tc>
          <w:tcPr>
            <w:tcW w:w="992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1985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110135002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FE12E0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Староведугског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</w:tr>
      <w:tr w:rsidR="00FE12E0" w:rsidRPr="00044146" w:rsidTr="008E1FD9">
        <w:trPr>
          <w:trHeight w:val="1980"/>
        </w:trPr>
        <w:tc>
          <w:tcPr>
            <w:tcW w:w="567" w:type="dxa"/>
            <w:tcBorders>
              <w:bottom w:val="single" w:sz="4" w:space="0" w:color="auto"/>
            </w:tcBorders>
          </w:tcPr>
          <w:p w:rsidR="00FE12E0" w:rsidRPr="00044146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E1FD9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Автомобиль Лада-Гранта, идентификационный № ХТА219060</w:t>
            </w:r>
            <w:r w:rsidRPr="0004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036249, </w:t>
            </w:r>
            <w:proofErr w:type="spellStart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 № М107ХВ36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110135003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E12E0" w:rsidRPr="00044146" w:rsidRDefault="00FE12E0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Староведугского сельского </w:t>
            </w:r>
            <w:bookmarkStart w:id="0" w:name="_GoBack"/>
            <w:bookmarkEnd w:id="0"/>
            <w:r w:rsidRPr="0004414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8E1FD9" w:rsidRPr="00044146" w:rsidTr="008E1FD9">
        <w:trPr>
          <w:trHeight w:val="2172"/>
        </w:trPr>
        <w:tc>
          <w:tcPr>
            <w:tcW w:w="567" w:type="dxa"/>
            <w:tcBorders>
              <w:top w:val="single" w:sz="4" w:space="0" w:color="auto"/>
            </w:tcBorders>
          </w:tcPr>
          <w:p w:rsidR="008E1FD9" w:rsidRDefault="009548BE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E1FD9" w:rsidRPr="00044146" w:rsidRDefault="008E1FD9" w:rsidP="008E1F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Лада Нива ВАЗ 2123, идентификационный № ХТА 212300Р0836032,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664КВ136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1FD9" w:rsidRPr="00044146" w:rsidRDefault="008E1FD9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1FD9" w:rsidRPr="00044146" w:rsidRDefault="008E1FD9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1FD9" w:rsidRPr="00044146" w:rsidRDefault="008E1FD9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110135004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1FD9" w:rsidRPr="00044146" w:rsidRDefault="008E1FD9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1FD9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1FD9" w:rsidRPr="00044146" w:rsidRDefault="008E1FD9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1FD9" w:rsidRPr="00044146" w:rsidRDefault="005D5D5C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E1FD9" w:rsidRPr="00044146" w:rsidRDefault="008E1FD9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8E1FD9" w:rsidRPr="00044146" w:rsidRDefault="008E1FD9" w:rsidP="000441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Староведугского сельского поселения </w:t>
            </w:r>
          </w:p>
        </w:tc>
      </w:tr>
    </w:tbl>
    <w:p w:rsidR="00305AA2" w:rsidRPr="00044146" w:rsidRDefault="00305AA2" w:rsidP="00B22ACE">
      <w:pPr>
        <w:pStyle w:val="a7"/>
        <w:tabs>
          <w:tab w:val="left" w:pos="12120"/>
        </w:tabs>
        <w:rPr>
          <w:rFonts w:ascii="Times New Roman" w:hAnsi="Times New Roman" w:cs="Times New Roman"/>
          <w:sz w:val="24"/>
          <w:szCs w:val="24"/>
        </w:rPr>
      </w:pPr>
    </w:p>
    <w:sectPr w:rsidR="00305AA2" w:rsidRPr="00044146" w:rsidSect="006D0766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A5A"/>
    <w:multiLevelType w:val="hybridMultilevel"/>
    <w:tmpl w:val="2C925CC0"/>
    <w:lvl w:ilvl="0" w:tplc="47144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C021EA"/>
    <w:multiLevelType w:val="hybridMultilevel"/>
    <w:tmpl w:val="2820DB3C"/>
    <w:lvl w:ilvl="0" w:tplc="284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E4272E"/>
    <w:multiLevelType w:val="hybridMultilevel"/>
    <w:tmpl w:val="2C925CC0"/>
    <w:lvl w:ilvl="0" w:tplc="47144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CE1F58"/>
    <w:multiLevelType w:val="hybridMultilevel"/>
    <w:tmpl w:val="2C925CC0"/>
    <w:lvl w:ilvl="0" w:tplc="47144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779A"/>
    <w:rsid w:val="00007B78"/>
    <w:rsid w:val="00040728"/>
    <w:rsid w:val="00044146"/>
    <w:rsid w:val="000515F7"/>
    <w:rsid w:val="00061D75"/>
    <w:rsid w:val="00065E3D"/>
    <w:rsid w:val="00070412"/>
    <w:rsid w:val="000C7591"/>
    <w:rsid w:val="001460A1"/>
    <w:rsid w:val="00154907"/>
    <w:rsid w:val="00171357"/>
    <w:rsid w:val="00177CA6"/>
    <w:rsid w:val="001869A0"/>
    <w:rsid w:val="001A24C8"/>
    <w:rsid w:val="001A7D75"/>
    <w:rsid w:val="001D554C"/>
    <w:rsid w:val="001E4BAD"/>
    <w:rsid w:val="00201C85"/>
    <w:rsid w:val="002348A8"/>
    <w:rsid w:val="00261041"/>
    <w:rsid w:val="00261F06"/>
    <w:rsid w:val="00270222"/>
    <w:rsid w:val="00276EA5"/>
    <w:rsid w:val="002C726E"/>
    <w:rsid w:val="002E0FFA"/>
    <w:rsid w:val="00305AA2"/>
    <w:rsid w:val="00355229"/>
    <w:rsid w:val="00375153"/>
    <w:rsid w:val="0039342E"/>
    <w:rsid w:val="003A4DBD"/>
    <w:rsid w:val="003B1417"/>
    <w:rsid w:val="003B18CC"/>
    <w:rsid w:val="003D0259"/>
    <w:rsid w:val="003E4A65"/>
    <w:rsid w:val="0042419A"/>
    <w:rsid w:val="00443A4E"/>
    <w:rsid w:val="0045238E"/>
    <w:rsid w:val="0045753A"/>
    <w:rsid w:val="004630BF"/>
    <w:rsid w:val="004730CA"/>
    <w:rsid w:val="004966F9"/>
    <w:rsid w:val="004C49BA"/>
    <w:rsid w:val="004D7D4E"/>
    <w:rsid w:val="00506235"/>
    <w:rsid w:val="00522341"/>
    <w:rsid w:val="00527EF9"/>
    <w:rsid w:val="005331E0"/>
    <w:rsid w:val="005526D1"/>
    <w:rsid w:val="00585A9B"/>
    <w:rsid w:val="005C3A08"/>
    <w:rsid w:val="005D5D5C"/>
    <w:rsid w:val="005E3196"/>
    <w:rsid w:val="0061721F"/>
    <w:rsid w:val="00624604"/>
    <w:rsid w:val="00626D0E"/>
    <w:rsid w:val="00630908"/>
    <w:rsid w:val="00635E86"/>
    <w:rsid w:val="006549A9"/>
    <w:rsid w:val="00661C8B"/>
    <w:rsid w:val="00662605"/>
    <w:rsid w:val="006825E4"/>
    <w:rsid w:val="006B34EA"/>
    <w:rsid w:val="006C523C"/>
    <w:rsid w:val="006D0766"/>
    <w:rsid w:val="006D6288"/>
    <w:rsid w:val="006D779A"/>
    <w:rsid w:val="006E5B45"/>
    <w:rsid w:val="00715094"/>
    <w:rsid w:val="00780B06"/>
    <w:rsid w:val="00784E5E"/>
    <w:rsid w:val="007A1934"/>
    <w:rsid w:val="007A3DE1"/>
    <w:rsid w:val="007C0677"/>
    <w:rsid w:val="007C45DD"/>
    <w:rsid w:val="007C4DCA"/>
    <w:rsid w:val="007E6BB3"/>
    <w:rsid w:val="008040F8"/>
    <w:rsid w:val="0086609D"/>
    <w:rsid w:val="008716A4"/>
    <w:rsid w:val="00890548"/>
    <w:rsid w:val="008C2E96"/>
    <w:rsid w:val="008C6F9D"/>
    <w:rsid w:val="008D44CF"/>
    <w:rsid w:val="008E1FD9"/>
    <w:rsid w:val="008F373D"/>
    <w:rsid w:val="009129CF"/>
    <w:rsid w:val="00925080"/>
    <w:rsid w:val="0093076B"/>
    <w:rsid w:val="009307CC"/>
    <w:rsid w:val="009548BE"/>
    <w:rsid w:val="00964598"/>
    <w:rsid w:val="00983112"/>
    <w:rsid w:val="009C2EE4"/>
    <w:rsid w:val="009F0D85"/>
    <w:rsid w:val="00A045AB"/>
    <w:rsid w:val="00A30006"/>
    <w:rsid w:val="00A31C05"/>
    <w:rsid w:val="00A44DF8"/>
    <w:rsid w:val="00A57BDE"/>
    <w:rsid w:val="00A629A9"/>
    <w:rsid w:val="00A96D53"/>
    <w:rsid w:val="00AD5012"/>
    <w:rsid w:val="00AE3CA6"/>
    <w:rsid w:val="00B2155E"/>
    <w:rsid w:val="00B22ACE"/>
    <w:rsid w:val="00B40164"/>
    <w:rsid w:val="00B54AB4"/>
    <w:rsid w:val="00B752B2"/>
    <w:rsid w:val="00B763E8"/>
    <w:rsid w:val="00BA0670"/>
    <w:rsid w:val="00BA0CB1"/>
    <w:rsid w:val="00BA2081"/>
    <w:rsid w:val="00BA33ED"/>
    <w:rsid w:val="00BC0DC0"/>
    <w:rsid w:val="00BD3F63"/>
    <w:rsid w:val="00BD3F84"/>
    <w:rsid w:val="00BE7CB5"/>
    <w:rsid w:val="00C24DDF"/>
    <w:rsid w:val="00C252E9"/>
    <w:rsid w:val="00C43EB9"/>
    <w:rsid w:val="00CB2EDD"/>
    <w:rsid w:val="00D06FA0"/>
    <w:rsid w:val="00D32584"/>
    <w:rsid w:val="00DB32EB"/>
    <w:rsid w:val="00E03AD7"/>
    <w:rsid w:val="00E55694"/>
    <w:rsid w:val="00E61085"/>
    <w:rsid w:val="00E67903"/>
    <w:rsid w:val="00E77839"/>
    <w:rsid w:val="00E868BF"/>
    <w:rsid w:val="00E92DD3"/>
    <w:rsid w:val="00EE5393"/>
    <w:rsid w:val="00F11DDB"/>
    <w:rsid w:val="00F15B03"/>
    <w:rsid w:val="00F340A1"/>
    <w:rsid w:val="00F51CE0"/>
    <w:rsid w:val="00F6380F"/>
    <w:rsid w:val="00F861DB"/>
    <w:rsid w:val="00FB2302"/>
    <w:rsid w:val="00FE12E0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46"/>
  </w:style>
  <w:style w:type="paragraph" w:styleId="6">
    <w:name w:val="heading 6"/>
    <w:basedOn w:val="a"/>
    <w:next w:val="a"/>
    <w:link w:val="60"/>
    <w:qFormat/>
    <w:rsid w:val="006D779A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6D779A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1C8B"/>
    <w:pPr>
      <w:ind w:left="720"/>
      <w:contextualSpacing/>
    </w:pPr>
  </w:style>
  <w:style w:type="paragraph" w:styleId="a7">
    <w:name w:val="No Spacing"/>
    <w:uiPriority w:val="1"/>
    <w:qFormat/>
    <w:rsid w:val="00F15B03"/>
    <w:pPr>
      <w:spacing w:after="0" w:line="240" w:lineRule="auto"/>
    </w:pPr>
  </w:style>
  <w:style w:type="character" w:customStyle="1" w:styleId="theme-color">
    <w:name w:val="theme-color"/>
    <w:basedOn w:val="a0"/>
    <w:rsid w:val="00A04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62D7-1B07-4B65-8441-03EBD349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ret</cp:lastModifiedBy>
  <cp:revision>109</cp:revision>
  <cp:lastPrinted>2024-01-15T07:08:00Z</cp:lastPrinted>
  <dcterms:created xsi:type="dcterms:W3CDTF">2014-08-27T04:13:00Z</dcterms:created>
  <dcterms:modified xsi:type="dcterms:W3CDTF">2024-01-15T07:11:00Z</dcterms:modified>
</cp:coreProperties>
</file>