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2B" w:rsidRPr="006A1F2B" w:rsidRDefault="006A1F2B" w:rsidP="006A1F2B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6A1F2B">
        <w:rPr>
          <w:rFonts w:cs="Arial"/>
          <w:noProof/>
        </w:rPr>
        <w:drawing>
          <wp:inline distT="0" distB="0" distL="0" distR="0" wp14:anchorId="4757149C" wp14:editId="72BE84BA">
            <wp:extent cx="541020" cy="480060"/>
            <wp:effectExtent l="0" t="0" r="0" b="0"/>
            <wp:docPr id="1" name="Рисунок 1" descr="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F2B" w:rsidRPr="006A1F2B" w:rsidRDefault="006A1F2B" w:rsidP="006A1F2B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</w:p>
    <w:p w:rsidR="006A1F2B" w:rsidRPr="006A1F2B" w:rsidRDefault="006A1F2B" w:rsidP="006A1F2B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6A1F2B">
        <w:rPr>
          <w:rFonts w:eastAsia="Calibri" w:cs="Arial"/>
          <w:bCs/>
          <w:iCs/>
        </w:rPr>
        <w:t xml:space="preserve">АДМИНИСТРАЦИЯ </w:t>
      </w:r>
    </w:p>
    <w:p w:rsidR="006A1F2B" w:rsidRPr="006A1F2B" w:rsidRDefault="006A1F2B" w:rsidP="006A1F2B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6A1F2B">
        <w:rPr>
          <w:rFonts w:eastAsia="Calibri" w:cs="Arial"/>
          <w:bCs/>
          <w:iCs/>
        </w:rPr>
        <w:t xml:space="preserve">СТАРОВЕДУГСКОГО СЕЛЬСКОГО ПОСЕЛЕНИЯ </w:t>
      </w:r>
    </w:p>
    <w:p w:rsidR="006A1F2B" w:rsidRPr="006A1F2B" w:rsidRDefault="006A1F2B" w:rsidP="006A1F2B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6A1F2B">
        <w:rPr>
          <w:rFonts w:eastAsia="Calibri" w:cs="Arial"/>
          <w:bCs/>
          <w:iCs/>
        </w:rPr>
        <w:t xml:space="preserve">СЕМИЛУКСКОГО МУНИЦИПАЛЬНОГО РАЙОНА </w:t>
      </w:r>
    </w:p>
    <w:p w:rsidR="006A1F2B" w:rsidRPr="006A1F2B" w:rsidRDefault="006A1F2B" w:rsidP="006A1F2B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6A1F2B">
        <w:rPr>
          <w:rFonts w:eastAsia="Calibri" w:cs="Arial"/>
          <w:bCs/>
          <w:iCs/>
        </w:rPr>
        <w:t>ВОРОНЕЖСКОЙ ОБЛАСТИ</w:t>
      </w:r>
    </w:p>
    <w:p w:rsidR="006A1F2B" w:rsidRPr="006A1F2B" w:rsidRDefault="006A1F2B" w:rsidP="006A1F2B">
      <w:pPr>
        <w:shd w:val="clear" w:color="auto" w:fill="FFFFFF"/>
        <w:autoSpaceDN w:val="0"/>
        <w:ind w:firstLine="0"/>
        <w:jc w:val="left"/>
        <w:rPr>
          <w:rFonts w:cs="Arial"/>
          <w:b/>
        </w:rPr>
      </w:pPr>
    </w:p>
    <w:p w:rsidR="006A1F2B" w:rsidRPr="006A1F2B" w:rsidRDefault="006A1F2B" w:rsidP="006A1F2B">
      <w:pPr>
        <w:autoSpaceDN w:val="0"/>
        <w:ind w:firstLine="0"/>
        <w:rPr>
          <w:rFonts w:cs="Arial"/>
          <w:b/>
        </w:rPr>
      </w:pPr>
      <w:r w:rsidRPr="006A1F2B">
        <w:rPr>
          <w:rFonts w:cs="Arial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1F6CE88" wp14:editId="445DEDBB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6A1F2B">
        <w:rPr>
          <w:rFonts w:cs="Arial"/>
        </w:rPr>
        <w:t xml:space="preserve">ул. Ленина, 13, </w:t>
      </w:r>
      <w:proofErr w:type="gramStart"/>
      <w:r w:rsidRPr="006A1F2B">
        <w:rPr>
          <w:rFonts w:cs="Arial"/>
        </w:rPr>
        <w:t>с</w:t>
      </w:r>
      <w:proofErr w:type="gramEnd"/>
      <w:r w:rsidRPr="006A1F2B">
        <w:rPr>
          <w:rFonts w:cs="Arial"/>
        </w:rPr>
        <w:t>. Старая Ведуга, 396912, тел/факс (847372)-71-6-26, ОГРН 1023601313735, ИНН 3628001940, КПП 362801001</w:t>
      </w:r>
    </w:p>
    <w:p w:rsidR="006A1F2B" w:rsidRPr="006A1F2B" w:rsidRDefault="006A1F2B" w:rsidP="006A1F2B">
      <w:pPr>
        <w:autoSpaceDN w:val="0"/>
        <w:ind w:firstLine="0"/>
        <w:jc w:val="left"/>
        <w:rPr>
          <w:rFonts w:cs="Arial"/>
        </w:rPr>
      </w:pPr>
    </w:p>
    <w:p w:rsidR="006A1F2B" w:rsidRPr="006A1F2B" w:rsidRDefault="006A1F2B" w:rsidP="006A1F2B">
      <w:pPr>
        <w:tabs>
          <w:tab w:val="left" w:pos="2127"/>
        </w:tabs>
        <w:autoSpaceDN w:val="0"/>
        <w:ind w:firstLine="0"/>
        <w:jc w:val="center"/>
        <w:rPr>
          <w:rFonts w:cs="Arial"/>
        </w:rPr>
      </w:pPr>
      <w:r w:rsidRPr="006A1F2B">
        <w:rPr>
          <w:rFonts w:cs="Arial"/>
        </w:rPr>
        <w:t>ПОСТАНОВЛЕНИЕ</w:t>
      </w:r>
    </w:p>
    <w:p w:rsidR="006A1F2B" w:rsidRPr="006A1F2B" w:rsidRDefault="006A1F2B" w:rsidP="006A1F2B">
      <w:pPr>
        <w:tabs>
          <w:tab w:val="left" w:pos="2127"/>
        </w:tabs>
        <w:autoSpaceDN w:val="0"/>
        <w:ind w:firstLine="0"/>
        <w:jc w:val="left"/>
        <w:rPr>
          <w:rFonts w:cs="Arial"/>
        </w:rPr>
      </w:pPr>
    </w:p>
    <w:p w:rsidR="006A1F2B" w:rsidRPr="006A1F2B" w:rsidRDefault="006A1F2B" w:rsidP="006A1F2B">
      <w:pPr>
        <w:tabs>
          <w:tab w:val="left" w:pos="2127"/>
        </w:tabs>
        <w:autoSpaceDN w:val="0"/>
        <w:ind w:firstLine="0"/>
        <w:jc w:val="left"/>
        <w:rPr>
          <w:rFonts w:cs="Arial"/>
        </w:rPr>
      </w:pPr>
      <w:r w:rsidRPr="006A1F2B">
        <w:rPr>
          <w:rFonts w:cs="Arial"/>
        </w:rPr>
        <w:t xml:space="preserve">от </w:t>
      </w:r>
      <w:r w:rsidR="00507BB2">
        <w:rPr>
          <w:rFonts w:cs="Arial"/>
        </w:rPr>
        <w:t>04</w:t>
      </w:r>
      <w:r w:rsidRPr="006A1F2B">
        <w:rPr>
          <w:rFonts w:cs="Arial"/>
        </w:rPr>
        <w:t>.</w:t>
      </w:r>
      <w:r w:rsidR="00507BB2">
        <w:rPr>
          <w:rFonts w:cs="Arial"/>
        </w:rPr>
        <w:t>10.2023 г. № 75</w:t>
      </w:r>
    </w:p>
    <w:p w:rsidR="006A1F2B" w:rsidRPr="006A1F2B" w:rsidRDefault="006A1F2B" w:rsidP="006A1F2B">
      <w:pPr>
        <w:autoSpaceDN w:val="0"/>
        <w:ind w:firstLine="0"/>
        <w:jc w:val="left"/>
        <w:rPr>
          <w:rFonts w:cs="Arial"/>
        </w:rPr>
      </w:pPr>
      <w:proofErr w:type="gramStart"/>
      <w:r w:rsidRPr="006A1F2B">
        <w:rPr>
          <w:rFonts w:cs="Arial"/>
        </w:rPr>
        <w:t>с</w:t>
      </w:r>
      <w:proofErr w:type="gramEnd"/>
      <w:r w:rsidRPr="006A1F2B">
        <w:rPr>
          <w:rFonts w:cs="Arial"/>
        </w:rPr>
        <w:t>. Старая Ведуга</w:t>
      </w:r>
    </w:p>
    <w:p w:rsidR="00B30D6A" w:rsidRPr="006A1F2B" w:rsidRDefault="00B30D6A" w:rsidP="00CF3CD2">
      <w:pPr>
        <w:widowControl w:val="0"/>
        <w:autoSpaceDE w:val="0"/>
        <w:ind w:firstLine="709"/>
        <w:rPr>
          <w:rFonts w:cs="Arial"/>
        </w:rPr>
      </w:pPr>
    </w:p>
    <w:p w:rsidR="00507BB2" w:rsidRDefault="00507BB2" w:rsidP="00507BB2">
      <w:pPr>
        <w:pStyle w:val="af0"/>
        <w:jc w:val="center"/>
        <w:rPr>
          <w:rFonts w:cs="Arial"/>
          <w:bCs/>
          <w:iCs/>
          <w:sz w:val="24"/>
        </w:rPr>
      </w:pPr>
      <w:r w:rsidRPr="00507BB2">
        <w:rPr>
          <w:rFonts w:cs="Arial"/>
          <w:sz w:val="24"/>
        </w:rPr>
        <w:t>О внесении изменени</w:t>
      </w:r>
      <w:r w:rsidR="00831F1C">
        <w:rPr>
          <w:rFonts w:cs="Arial"/>
          <w:sz w:val="24"/>
        </w:rPr>
        <w:t>й</w:t>
      </w:r>
      <w:r w:rsidRPr="00507BB2">
        <w:rPr>
          <w:rFonts w:cs="Arial"/>
          <w:sz w:val="24"/>
        </w:rPr>
        <w:t xml:space="preserve"> в постановление администрации </w:t>
      </w:r>
      <w:proofErr w:type="spellStart"/>
      <w:r w:rsidRPr="00507BB2">
        <w:rPr>
          <w:rFonts w:cs="Arial"/>
          <w:sz w:val="24"/>
        </w:rPr>
        <w:t>Староведугскоого</w:t>
      </w:r>
      <w:proofErr w:type="spellEnd"/>
      <w:r w:rsidRPr="00507BB2">
        <w:rPr>
          <w:rFonts w:cs="Arial"/>
          <w:sz w:val="24"/>
        </w:rPr>
        <w:t xml:space="preserve"> сельского поселения от </w:t>
      </w:r>
      <w:r>
        <w:rPr>
          <w:rFonts w:cs="Arial"/>
          <w:sz w:val="24"/>
        </w:rPr>
        <w:t>26</w:t>
      </w:r>
      <w:r w:rsidRPr="00507BB2">
        <w:rPr>
          <w:rFonts w:cs="Arial"/>
          <w:sz w:val="24"/>
        </w:rPr>
        <w:t>.</w:t>
      </w:r>
      <w:r>
        <w:rPr>
          <w:rFonts w:cs="Arial"/>
          <w:sz w:val="24"/>
        </w:rPr>
        <w:t>11</w:t>
      </w:r>
      <w:r w:rsidRPr="00507BB2">
        <w:rPr>
          <w:rFonts w:cs="Arial"/>
          <w:sz w:val="24"/>
        </w:rPr>
        <w:t>.201</w:t>
      </w:r>
      <w:r>
        <w:rPr>
          <w:rFonts w:cs="Arial"/>
          <w:sz w:val="24"/>
        </w:rPr>
        <w:t>3</w:t>
      </w:r>
      <w:r w:rsidRPr="00507BB2">
        <w:rPr>
          <w:rFonts w:cs="Arial"/>
          <w:sz w:val="24"/>
        </w:rPr>
        <w:t xml:space="preserve"> г. №</w:t>
      </w:r>
      <w:r>
        <w:rPr>
          <w:rFonts w:cs="Arial"/>
          <w:sz w:val="24"/>
        </w:rPr>
        <w:t xml:space="preserve"> 142</w:t>
      </w:r>
      <w:r w:rsidRPr="00507BB2">
        <w:rPr>
          <w:rFonts w:cs="Arial"/>
          <w:bCs/>
          <w:iCs/>
          <w:sz w:val="24"/>
        </w:rPr>
        <w:t xml:space="preserve"> «</w:t>
      </w:r>
      <w:r w:rsidRPr="00507BB2">
        <w:rPr>
          <w:bCs/>
          <w:iCs/>
          <w:sz w:val="24"/>
        </w:rPr>
        <w:t xml:space="preserve">Об утверждении Порядка разработки, </w:t>
      </w:r>
      <w:r w:rsidRPr="00507BB2">
        <w:rPr>
          <w:bCs/>
          <w:iCs/>
          <w:spacing w:val="-3"/>
          <w:sz w:val="24"/>
        </w:rPr>
        <w:t>реализации и корректировки муниципальных</w:t>
      </w:r>
      <w:r w:rsidRPr="00507BB2">
        <w:rPr>
          <w:sz w:val="24"/>
        </w:rPr>
        <w:t xml:space="preserve"> </w:t>
      </w:r>
      <w:r w:rsidRPr="00507BB2">
        <w:rPr>
          <w:bCs/>
          <w:iCs/>
          <w:sz w:val="24"/>
        </w:rPr>
        <w:t xml:space="preserve">программ </w:t>
      </w:r>
      <w:proofErr w:type="spellStart"/>
      <w:r w:rsidRPr="00507BB2">
        <w:rPr>
          <w:bCs/>
          <w:iCs/>
          <w:sz w:val="24"/>
        </w:rPr>
        <w:t>Староведугского</w:t>
      </w:r>
      <w:proofErr w:type="spellEnd"/>
      <w:r w:rsidRPr="00507BB2">
        <w:rPr>
          <w:bCs/>
          <w:iCs/>
          <w:sz w:val="24"/>
        </w:rPr>
        <w:t xml:space="preserve"> сельского поселения Семилукского муниципального района</w:t>
      </w:r>
      <w:r w:rsidRPr="00507BB2">
        <w:rPr>
          <w:rFonts w:cs="Arial"/>
          <w:bCs/>
          <w:iCs/>
          <w:sz w:val="24"/>
        </w:rPr>
        <w:t>»</w:t>
      </w:r>
    </w:p>
    <w:p w:rsidR="00507BB2" w:rsidRPr="00507BB2" w:rsidRDefault="00507BB2" w:rsidP="00507BB2">
      <w:pPr>
        <w:pStyle w:val="af0"/>
        <w:jc w:val="center"/>
        <w:rPr>
          <w:bCs/>
          <w:iCs/>
          <w:sz w:val="24"/>
        </w:rPr>
      </w:pPr>
    </w:p>
    <w:p w:rsidR="00507BB2" w:rsidRPr="00507BB2" w:rsidRDefault="00507BB2" w:rsidP="00507BB2">
      <w:pPr>
        <w:pStyle w:val="af0"/>
        <w:rPr>
          <w:b/>
          <w:sz w:val="24"/>
        </w:rPr>
      </w:pPr>
      <w:r w:rsidRPr="00507BB2">
        <w:t xml:space="preserve">В </w:t>
      </w:r>
      <w:r w:rsidRPr="00507BB2">
        <w:rPr>
          <w:sz w:val="24"/>
        </w:rPr>
        <w:t>целях повышения эффективности бюджетных расходов, перехода к программной структуре расходов бюджета и программно-целевому управлению</w:t>
      </w:r>
      <w:r w:rsidRPr="00507BB2">
        <w:rPr>
          <w:spacing w:val="-5"/>
          <w:sz w:val="24"/>
        </w:rPr>
        <w:t xml:space="preserve">, </w:t>
      </w:r>
      <w:r w:rsidRPr="00507BB2">
        <w:rPr>
          <w:sz w:val="24"/>
        </w:rPr>
        <w:t xml:space="preserve">администрация </w:t>
      </w:r>
      <w:proofErr w:type="spellStart"/>
      <w:r w:rsidRPr="00507BB2">
        <w:rPr>
          <w:sz w:val="24"/>
        </w:rPr>
        <w:t>Староведугского</w:t>
      </w:r>
      <w:proofErr w:type="spellEnd"/>
      <w:r w:rsidRPr="00507BB2">
        <w:rPr>
          <w:sz w:val="24"/>
        </w:rPr>
        <w:t xml:space="preserve"> сельского поселения Семилукского муниципального района</w:t>
      </w:r>
      <w:r w:rsidR="00831F1C">
        <w:rPr>
          <w:sz w:val="24"/>
        </w:rPr>
        <w:t xml:space="preserve"> постановляет:</w:t>
      </w:r>
    </w:p>
    <w:p w:rsidR="00507BB2" w:rsidRPr="00507BB2" w:rsidRDefault="00507BB2" w:rsidP="00507BB2">
      <w:pPr>
        <w:pStyle w:val="af0"/>
        <w:rPr>
          <w:sz w:val="24"/>
        </w:rPr>
      </w:pPr>
      <w:r w:rsidRPr="00507BB2">
        <w:rPr>
          <w:bCs/>
          <w:sz w:val="24"/>
        </w:rPr>
        <w:t>1. Внести изменени</w:t>
      </w:r>
      <w:r w:rsidR="00831F1C">
        <w:rPr>
          <w:bCs/>
          <w:sz w:val="24"/>
        </w:rPr>
        <w:t>я</w:t>
      </w:r>
      <w:r w:rsidRPr="00507BB2">
        <w:rPr>
          <w:bCs/>
          <w:sz w:val="24"/>
        </w:rPr>
        <w:t xml:space="preserve"> в постановление администрации </w:t>
      </w:r>
      <w:proofErr w:type="spellStart"/>
      <w:r w:rsidR="00831F1C">
        <w:rPr>
          <w:bCs/>
          <w:sz w:val="24"/>
        </w:rPr>
        <w:t>Староведугского</w:t>
      </w:r>
      <w:proofErr w:type="spellEnd"/>
      <w:r w:rsidR="00831F1C">
        <w:rPr>
          <w:bCs/>
          <w:sz w:val="24"/>
        </w:rPr>
        <w:t xml:space="preserve"> </w:t>
      </w:r>
      <w:r w:rsidRPr="00507BB2">
        <w:rPr>
          <w:sz w:val="24"/>
        </w:rPr>
        <w:t>сельского</w:t>
      </w:r>
      <w:r w:rsidRPr="00507BB2">
        <w:rPr>
          <w:bCs/>
          <w:sz w:val="24"/>
        </w:rPr>
        <w:t xml:space="preserve"> поселения Семилукского муниципального района Воронежской области от </w:t>
      </w:r>
      <w:r w:rsidRPr="00507BB2">
        <w:rPr>
          <w:sz w:val="24"/>
        </w:rPr>
        <w:t>26.11.2013 г. № 142</w:t>
      </w:r>
      <w:r w:rsidRPr="00507BB2">
        <w:rPr>
          <w:bCs/>
          <w:iCs/>
          <w:sz w:val="24"/>
        </w:rPr>
        <w:t xml:space="preserve"> «Об утверждении Порядка разработки, </w:t>
      </w:r>
      <w:r w:rsidRPr="00507BB2">
        <w:rPr>
          <w:bCs/>
          <w:iCs/>
          <w:spacing w:val="-3"/>
          <w:sz w:val="24"/>
        </w:rPr>
        <w:t>реализации и корректировки муниципальных</w:t>
      </w:r>
      <w:r w:rsidRPr="00507BB2">
        <w:rPr>
          <w:sz w:val="24"/>
        </w:rPr>
        <w:t xml:space="preserve"> </w:t>
      </w:r>
      <w:r w:rsidRPr="00507BB2">
        <w:rPr>
          <w:bCs/>
          <w:iCs/>
          <w:sz w:val="24"/>
        </w:rPr>
        <w:t xml:space="preserve">программ </w:t>
      </w:r>
      <w:proofErr w:type="spellStart"/>
      <w:r w:rsidRPr="00507BB2">
        <w:rPr>
          <w:bCs/>
          <w:iCs/>
          <w:sz w:val="24"/>
        </w:rPr>
        <w:t>Староведугского</w:t>
      </w:r>
      <w:proofErr w:type="spellEnd"/>
      <w:r w:rsidRPr="00507BB2">
        <w:rPr>
          <w:bCs/>
          <w:iCs/>
          <w:sz w:val="24"/>
        </w:rPr>
        <w:t xml:space="preserve"> сельского поселения Семилукского муниципального района</w:t>
      </w:r>
      <w:r w:rsidRPr="00507BB2">
        <w:rPr>
          <w:bCs/>
          <w:sz w:val="24"/>
        </w:rPr>
        <w:t>»</w:t>
      </w:r>
      <w:r w:rsidRPr="00507BB2">
        <w:rPr>
          <w:sz w:val="24"/>
        </w:rPr>
        <w:t xml:space="preserve"> следующ</w:t>
      </w:r>
      <w:r w:rsidR="00831F1C">
        <w:rPr>
          <w:sz w:val="24"/>
        </w:rPr>
        <w:t>его содержания</w:t>
      </w:r>
      <w:r w:rsidRPr="00507BB2">
        <w:rPr>
          <w:sz w:val="24"/>
        </w:rPr>
        <w:t>:</w:t>
      </w:r>
    </w:p>
    <w:p w:rsidR="00507BB2" w:rsidRPr="00507BB2" w:rsidRDefault="00507BB2" w:rsidP="00507BB2">
      <w:pPr>
        <w:pStyle w:val="af0"/>
        <w:rPr>
          <w:sz w:val="24"/>
        </w:rPr>
      </w:pPr>
      <w:r w:rsidRPr="00507BB2">
        <w:rPr>
          <w:sz w:val="24"/>
        </w:rPr>
        <w:t>1.1. Пункт 1.6. приложения к постановлению изложить в новой редакции:</w:t>
      </w:r>
    </w:p>
    <w:p w:rsidR="00507BB2" w:rsidRPr="00507BB2" w:rsidRDefault="00507BB2" w:rsidP="00507BB2">
      <w:pPr>
        <w:pStyle w:val="af0"/>
        <w:rPr>
          <w:color w:val="1A1A1A"/>
          <w:sz w:val="24"/>
          <w:shd w:val="clear" w:color="auto" w:fill="FFFFFF"/>
        </w:rPr>
      </w:pPr>
      <w:r w:rsidRPr="00507BB2">
        <w:rPr>
          <w:sz w:val="24"/>
        </w:rPr>
        <w:t>«</w:t>
      </w:r>
      <w:r w:rsidRPr="00507BB2">
        <w:rPr>
          <w:spacing w:val="-1"/>
          <w:sz w:val="24"/>
        </w:rPr>
        <w:t>1.6.</w:t>
      </w:r>
      <w:r w:rsidRPr="00507BB2">
        <w:rPr>
          <w:sz w:val="24"/>
        </w:rPr>
        <w:tab/>
        <w:t xml:space="preserve">Муниципальная программа </w:t>
      </w:r>
      <w:proofErr w:type="gramStart"/>
      <w:r w:rsidRPr="00507BB2">
        <w:rPr>
          <w:sz w:val="24"/>
        </w:rPr>
        <w:t>разрабатывается на срок не менее шести лет и включает</w:t>
      </w:r>
      <w:proofErr w:type="gramEnd"/>
      <w:r w:rsidRPr="00507BB2">
        <w:rPr>
          <w:sz w:val="24"/>
        </w:rPr>
        <w:t xml:space="preserve"> в себя подпрограммы и основные мероприятия (включая основные мероприятия, утвержденных до 1 января 2015 года долгосрочных муниципальных программ, ведомственных целевых программ), а также отдельные мероприятия органов местного самоуправления </w:t>
      </w:r>
      <w:proofErr w:type="spellStart"/>
      <w:r w:rsidRPr="00507BB2">
        <w:rPr>
          <w:sz w:val="24"/>
        </w:rPr>
        <w:t>Староведугского</w:t>
      </w:r>
      <w:proofErr w:type="spellEnd"/>
      <w:r w:rsidRPr="00507BB2">
        <w:rPr>
          <w:sz w:val="24"/>
        </w:rPr>
        <w:t xml:space="preserve"> сельского поселения в соответствующей сфере социально-экономического развития. </w:t>
      </w:r>
      <w:r w:rsidRPr="00507BB2">
        <w:rPr>
          <w:color w:val="1A1A1A"/>
          <w:sz w:val="24"/>
          <w:shd w:val="clear" w:color="auto" w:fill="FFFFFF"/>
        </w:rPr>
        <w:t>Срок реализации муниципальной программы может быть продлен путем внесения из</w:t>
      </w:r>
      <w:r w:rsidR="00831F1C">
        <w:rPr>
          <w:color w:val="1A1A1A"/>
          <w:sz w:val="24"/>
          <w:shd w:val="clear" w:color="auto" w:fill="FFFFFF"/>
        </w:rPr>
        <w:t>менений в действующую программу</w:t>
      </w:r>
      <w:proofErr w:type="gramStart"/>
      <w:r w:rsidRPr="00507BB2">
        <w:rPr>
          <w:color w:val="1A1A1A"/>
          <w:sz w:val="24"/>
          <w:shd w:val="clear" w:color="auto" w:fill="FFFFFF"/>
        </w:rPr>
        <w:t>.</w:t>
      </w:r>
      <w:r w:rsidR="00831F1C">
        <w:rPr>
          <w:color w:val="1A1A1A"/>
          <w:sz w:val="24"/>
          <w:shd w:val="clear" w:color="auto" w:fill="FFFFFF"/>
        </w:rPr>
        <w:t>»</w:t>
      </w:r>
      <w:proofErr w:type="gramEnd"/>
    </w:p>
    <w:p w:rsidR="00507BB2" w:rsidRPr="00507BB2" w:rsidRDefault="00507BB2" w:rsidP="00507BB2">
      <w:pPr>
        <w:pStyle w:val="af0"/>
        <w:rPr>
          <w:bCs/>
          <w:sz w:val="24"/>
        </w:rPr>
      </w:pPr>
      <w:r w:rsidRPr="00507BB2">
        <w:rPr>
          <w:sz w:val="24"/>
        </w:rPr>
        <w:t>2. Настоящее постановление вступает в силу с момента официального обнародования.</w:t>
      </w:r>
      <w:r w:rsidRPr="00507BB2">
        <w:rPr>
          <w:bCs/>
          <w:sz w:val="24"/>
        </w:rPr>
        <w:t xml:space="preserve"> </w:t>
      </w:r>
    </w:p>
    <w:p w:rsidR="00507BB2" w:rsidRPr="00507BB2" w:rsidRDefault="00507BB2" w:rsidP="00507BB2">
      <w:pPr>
        <w:pStyle w:val="af0"/>
        <w:rPr>
          <w:spacing w:val="-23"/>
          <w:sz w:val="24"/>
        </w:rPr>
      </w:pPr>
      <w:r w:rsidRPr="00507BB2">
        <w:rPr>
          <w:sz w:val="24"/>
        </w:rPr>
        <w:t xml:space="preserve">3. </w:t>
      </w:r>
      <w:proofErr w:type="gramStart"/>
      <w:r w:rsidRPr="00507BB2">
        <w:rPr>
          <w:sz w:val="24"/>
        </w:rPr>
        <w:t>Контроль за</w:t>
      </w:r>
      <w:proofErr w:type="gramEnd"/>
      <w:r w:rsidRPr="00507BB2">
        <w:rPr>
          <w:sz w:val="24"/>
        </w:rPr>
        <w:t xml:space="preserve"> исполнением настоящего решения оставляю за собой.</w:t>
      </w:r>
    </w:p>
    <w:p w:rsidR="006A1F2B" w:rsidRPr="00507BB2" w:rsidRDefault="006A1F2B" w:rsidP="00507BB2">
      <w:pPr>
        <w:pStyle w:val="af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904"/>
      </w:tblGrid>
      <w:tr w:rsidR="006A1F2B" w:rsidRPr="006A1F2B" w:rsidTr="002D7F0D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F2B" w:rsidRPr="006A1F2B" w:rsidRDefault="006A1F2B" w:rsidP="006A1F2B">
            <w:pPr>
              <w:ind w:firstLine="0"/>
              <w:contextualSpacing/>
              <w:rPr>
                <w:rFonts w:cs="Arial"/>
              </w:rPr>
            </w:pPr>
            <w:r w:rsidRPr="006A1F2B">
              <w:rPr>
                <w:rFonts w:cs="Arial"/>
              </w:rPr>
              <w:t xml:space="preserve">Глава </w:t>
            </w:r>
            <w:proofErr w:type="spellStart"/>
            <w:r w:rsidRPr="006A1F2B">
              <w:rPr>
                <w:rFonts w:cs="Arial"/>
              </w:rPr>
              <w:t>Староведугского</w:t>
            </w:r>
            <w:proofErr w:type="spellEnd"/>
            <w:r w:rsidRPr="006A1F2B">
              <w:rPr>
                <w:rFonts w:cs="Arial"/>
              </w:rPr>
              <w:t xml:space="preserve"> </w:t>
            </w:r>
          </w:p>
          <w:p w:rsidR="006A1F2B" w:rsidRPr="006A1F2B" w:rsidRDefault="006A1F2B" w:rsidP="006A1F2B">
            <w:pPr>
              <w:ind w:firstLine="0"/>
              <w:contextualSpacing/>
              <w:rPr>
                <w:rFonts w:cs="Arial"/>
              </w:rPr>
            </w:pPr>
            <w:r w:rsidRPr="006A1F2B">
              <w:rPr>
                <w:rFonts w:cs="Arial"/>
              </w:rPr>
              <w:t>сельского поселения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F2B" w:rsidRPr="006A1F2B" w:rsidRDefault="006A1F2B" w:rsidP="006A1F2B">
            <w:pPr>
              <w:ind w:firstLine="709"/>
              <w:contextualSpacing/>
              <w:rPr>
                <w:rFonts w:cs="Arial"/>
              </w:rPr>
            </w:pPr>
          </w:p>
          <w:p w:rsidR="006A1F2B" w:rsidRPr="006A1F2B" w:rsidRDefault="006A1F2B" w:rsidP="006A1F2B">
            <w:pPr>
              <w:tabs>
                <w:tab w:val="left" w:pos="3999"/>
              </w:tabs>
              <w:ind w:firstLine="709"/>
              <w:jc w:val="right"/>
              <w:rPr>
                <w:rFonts w:cs="Arial"/>
              </w:rPr>
            </w:pPr>
            <w:r w:rsidRPr="006A1F2B">
              <w:rPr>
                <w:rFonts w:cs="Arial"/>
              </w:rPr>
              <w:t>Ю.А. Свиридов</w:t>
            </w:r>
          </w:p>
        </w:tc>
      </w:tr>
    </w:tbl>
    <w:p w:rsidR="006A1F2B" w:rsidRPr="006A1F2B" w:rsidRDefault="006A1F2B" w:rsidP="00620B05">
      <w:pPr>
        <w:widowControl w:val="0"/>
        <w:suppressAutoHyphens/>
        <w:ind w:firstLine="709"/>
        <w:rPr>
          <w:rFonts w:cs="Arial"/>
        </w:rPr>
      </w:pPr>
      <w:r w:rsidRPr="006A1F2B">
        <w:rPr>
          <w:rFonts w:eastAsia="Calibri" w:cs="Arial"/>
        </w:rPr>
        <w:br w:type="page"/>
      </w:r>
      <w:bookmarkStart w:id="0" w:name="_GoBack"/>
      <w:bookmarkEnd w:id="0"/>
    </w:p>
    <w:p w:rsidR="00AF053F" w:rsidRPr="006A1F2B" w:rsidRDefault="00AF053F" w:rsidP="00CF3CD2">
      <w:pPr>
        <w:ind w:firstLine="709"/>
        <w:rPr>
          <w:rFonts w:cs="Arial"/>
        </w:rPr>
      </w:pPr>
    </w:p>
    <w:sectPr w:rsidR="00AF053F" w:rsidRPr="006A1F2B" w:rsidSect="00507BB2">
      <w:pgSz w:w="11906" w:h="16838"/>
      <w:pgMar w:top="2268" w:right="567" w:bottom="567" w:left="1701" w:header="720" w:footer="720" w:gutter="0"/>
      <w:cols w:space="720"/>
      <w:docGrid w:linePitch="600" w:charSpace="307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CBE" w:rsidRDefault="00732CBE" w:rsidP="00C16E03">
      <w:r>
        <w:separator/>
      </w:r>
    </w:p>
  </w:endnote>
  <w:endnote w:type="continuationSeparator" w:id="0">
    <w:p w:rsidR="00732CBE" w:rsidRDefault="00732CBE" w:rsidP="00C1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CBE" w:rsidRDefault="00732CBE" w:rsidP="00C16E03">
      <w:r>
        <w:separator/>
      </w:r>
    </w:p>
  </w:footnote>
  <w:footnote w:type="continuationSeparator" w:id="0">
    <w:p w:rsidR="00732CBE" w:rsidRDefault="00732CBE" w:rsidP="00C1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E64E06"/>
    <w:multiLevelType w:val="hybridMultilevel"/>
    <w:tmpl w:val="53B0F712"/>
    <w:lvl w:ilvl="0" w:tplc="1CB81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2A4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3029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46D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4E6E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5208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542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662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345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03"/>
    <w:rsid w:val="00047F9C"/>
    <w:rsid w:val="000B3B09"/>
    <w:rsid w:val="000E2834"/>
    <w:rsid w:val="000F7023"/>
    <w:rsid w:val="00103DDE"/>
    <w:rsid w:val="001477CC"/>
    <w:rsid w:val="00150622"/>
    <w:rsid w:val="00152ABB"/>
    <w:rsid w:val="00166B4F"/>
    <w:rsid w:val="001C5666"/>
    <w:rsid w:val="001C59BB"/>
    <w:rsid w:val="001D0D23"/>
    <w:rsid w:val="002F1413"/>
    <w:rsid w:val="00370011"/>
    <w:rsid w:val="003C6ACB"/>
    <w:rsid w:val="004116C2"/>
    <w:rsid w:val="004314AC"/>
    <w:rsid w:val="0043567A"/>
    <w:rsid w:val="00443DD6"/>
    <w:rsid w:val="004D5746"/>
    <w:rsid w:val="00507BB2"/>
    <w:rsid w:val="00541551"/>
    <w:rsid w:val="00553873"/>
    <w:rsid w:val="0056118A"/>
    <w:rsid w:val="005668F2"/>
    <w:rsid w:val="00581471"/>
    <w:rsid w:val="00610019"/>
    <w:rsid w:val="00612949"/>
    <w:rsid w:val="00620B05"/>
    <w:rsid w:val="00631439"/>
    <w:rsid w:val="00686C34"/>
    <w:rsid w:val="00695247"/>
    <w:rsid w:val="006A1F2B"/>
    <w:rsid w:val="006B272D"/>
    <w:rsid w:val="00731C79"/>
    <w:rsid w:val="00732CBE"/>
    <w:rsid w:val="00742B82"/>
    <w:rsid w:val="00780BB2"/>
    <w:rsid w:val="00792C2C"/>
    <w:rsid w:val="007937D3"/>
    <w:rsid w:val="00797B68"/>
    <w:rsid w:val="007B2F4E"/>
    <w:rsid w:val="00831F1C"/>
    <w:rsid w:val="008B7AFF"/>
    <w:rsid w:val="008F50F5"/>
    <w:rsid w:val="009958E8"/>
    <w:rsid w:val="009B603F"/>
    <w:rsid w:val="009F10A7"/>
    <w:rsid w:val="00A25638"/>
    <w:rsid w:val="00A934E4"/>
    <w:rsid w:val="00AF053F"/>
    <w:rsid w:val="00B163E6"/>
    <w:rsid w:val="00B30D6A"/>
    <w:rsid w:val="00B31814"/>
    <w:rsid w:val="00B90192"/>
    <w:rsid w:val="00BA0F41"/>
    <w:rsid w:val="00BC2609"/>
    <w:rsid w:val="00C05A9D"/>
    <w:rsid w:val="00C16E03"/>
    <w:rsid w:val="00C30497"/>
    <w:rsid w:val="00CD7D2F"/>
    <w:rsid w:val="00CF3CD2"/>
    <w:rsid w:val="00D6653D"/>
    <w:rsid w:val="00E04D8F"/>
    <w:rsid w:val="00E33406"/>
    <w:rsid w:val="00E45291"/>
    <w:rsid w:val="00E46687"/>
    <w:rsid w:val="00E503C8"/>
    <w:rsid w:val="00E734EB"/>
    <w:rsid w:val="00EA6B39"/>
    <w:rsid w:val="00EC5808"/>
    <w:rsid w:val="00F11805"/>
    <w:rsid w:val="00F410FE"/>
    <w:rsid w:val="00F925D5"/>
    <w:rsid w:val="00FD1CC9"/>
    <w:rsid w:val="00FE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410F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410F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10F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10F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10F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2z1">
    <w:name w:val="WW8Num2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ucida 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styleId="a5">
    <w:name w:val="header"/>
    <w:basedOn w:val="a"/>
    <w:link w:val="a6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16E03"/>
    <w:rPr>
      <w:color w:val="000000"/>
      <w:sz w:val="25"/>
      <w:szCs w:val="22"/>
      <w:lang w:val="en-US" w:eastAsia="ar-SA"/>
    </w:rPr>
  </w:style>
  <w:style w:type="paragraph" w:styleId="a7">
    <w:name w:val="footer"/>
    <w:basedOn w:val="a"/>
    <w:link w:val="a8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16E03"/>
    <w:rPr>
      <w:color w:val="000000"/>
      <w:sz w:val="25"/>
      <w:szCs w:val="22"/>
      <w:lang w:val="en-US" w:eastAsia="ar-SA"/>
    </w:rPr>
  </w:style>
  <w:style w:type="paragraph" w:styleId="a9">
    <w:name w:val="Balloon Text"/>
    <w:basedOn w:val="a"/>
    <w:link w:val="aa"/>
    <w:uiPriority w:val="99"/>
    <w:semiHidden/>
    <w:unhideWhenUsed/>
    <w:rsid w:val="001C566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1C5666"/>
    <w:rPr>
      <w:rFonts w:ascii="Segoe UI" w:hAnsi="Segoe UI" w:cs="Segoe UI"/>
      <w:color w:val="000000"/>
      <w:sz w:val="18"/>
      <w:szCs w:val="18"/>
      <w:lang w:val="en-US" w:eastAsia="ar-SA"/>
    </w:rPr>
  </w:style>
  <w:style w:type="paragraph" w:customStyle="1" w:styleId="ab">
    <w:name w:val="Содержимое таблицы"/>
    <w:basedOn w:val="a"/>
    <w:rsid w:val="00686C34"/>
    <w:pPr>
      <w:widowControl w:val="0"/>
      <w:suppressLineNumbers/>
      <w:autoSpaceDE w:val="0"/>
      <w:ind w:firstLine="0"/>
      <w:jc w:val="left"/>
    </w:pPr>
    <w:rPr>
      <w:rFonts w:cs="Arial"/>
      <w:sz w:val="20"/>
      <w:szCs w:val="20"/>
    </w:rPr>
  </w:style>
  <w:style w:type="paragraph" w:customStyle="1" w:styleId="ConsPlusNormal">
    <w:name w:val="ConsPlusNormal"/>
    <w:rsid w:val="00B30D6A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c">
    <w:name w:val="Table Grid"/>
    <w:basedOn w:val="a1"/>
    <w:rsid w:val="00B30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C05A9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05A9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05A9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410FE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F410FE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C05A9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410F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F410FE"/>
    <w:rPr>
      <w:color w:val="0000FF"/>
      <w:u w:val="none"/>
    </w:rPr>
  </w:style>
  <w:style w:type="paragraph" w:customStyle="1" w:styleId="Application">
    <w:name w:val="Application!Приложение"/>
    <w:rsid w:val="00F410F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10F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10F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0">
    <w:name w:val="No Spacing"/>
    <w:uiPriority w:val="1"/>
    <w:qFormat/>
    <w:rsid w:val="00507BB2"/>
    <w:pPr>
      <w:ind w:firstLine="567"/>
      <w:jc w:val="both"/>
    </w:pPr>
    <w:rPr>
      <w:rFonts w:ascii="Arial" w:hAnsi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410F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410F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10F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10F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10F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2z1">
    <w:name w:val="WW8Num2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ucida 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styleId="a5">
    <w:name w:val="header"/>
    <w:basedOn w:val="a"/>
    <w:link w:val="a6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16E03"/>
    <w:rPr>
      <w:color w:val="000000"/>
      <w:sz w:val="25"/>
      <w:szCs w:val="22"/>
      <w:lang w:val="en-US" w:eastAsia="ar-SA"/>
    </w:rPr>
  </w:style>
  <w:style w:type="paragraph" w:styleId="a7">
    <w:name w:val="footer"/>
    <w:basedOn w:val="a"/>
    <w:link w:val="a8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16E03"/>
    <w:rPr>
      <w:color w:val="000000"/>
      <w:sz w:val="25"/>
      <w:szCs w:val="22"/>
      <w:lang w:val="en-US" w:eastAsia="ar-SA"/>
    </w:rPr>
  </w:style>
  <w:style w:type="paragraph" w:styleId="a9">
    <w:name w:val="Balloon Text"/>
    <w:basedOn w:val="a"/>
    <w:link w:val="aa"/>
    <w:uiPriority w:val="99"/>
    <w:semiHidden/>
    <w:unhideWhenUsed/>
    <w:rsid w:val="001C566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1C5666"/>
    <w:rPr>
      <w:rFonts w:ascii="Segoe UI" w:hAnsi="Segoe UI" w:cs="Segoe UI"/>
      <w:color w:val="000000"/>
      <w:sz w:val="18"/>
      <w:szCs w:val="18"/>
      <w:lang w:val="en-US" w:eastAsia="ar-SA"/>
    </w:rPr>
  </w:style>
  <w:style w:type="paragraph" w:customStyle="1" w:styleId="ab">
    <w:name w:val="Содержимое таблицы"/>
    <w:basedOn w:val="a"/>
    <w:rsid w:val="00686C34"/>
    <w:pPr>
      <w:widowControl w:val="0"/>
      <w:suppressLineNumbers/>
      <w:autoSpaceDE w:val="0"/>
      <w:ind w:firstLine="0"/>
      <w:jc w:val="left"/>
    </w:pPr>
    <w:rPr>
      <w:rFonts w:cs="Arial"/>
      <w:sz w:val="20"/>
      <w:szCs w:val="20"/>
    </w:rPr>
  </w:style>
  <w:style w:type="paragraph" w:customStyle="1" w:styleId="ConsPlusNormal">
    <w:name w:val="ConsPlusNormal"/>
    <w:rsid w:val="00B30D6A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c">
    <w:name w:val="Table Grid"/>
    <w:basedOn w:val="a1"/>
    <w:rsid w:val="00B30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C05A9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05A9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05A9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410FE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F410FE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C05A9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410F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F410FE"/>
    <w:rPr>
      <w:color w:val="0000FF"/>
      <w:u w:val="none"/>
    </w:rPr>
  </w:style>
  <w:style w:type="paragraph" w:customStyle="1" w:styleId="Application">
    <w:name w:val="Application!Приложение"/>
    <w:rsid w:val="00F410F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10F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10F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0">
    <w:name w:val="No Spacing"/>
    <w:uiPriority w:val="1"/>
    <w:qFormat/>
    <w:rsid w:val="00507BB2"/>
    <w:pPr>
      <w:ind w:firstLine="567"/>
      <w:jc w:val="both"/>
    </w:pPr>
    <w:rPr>
      <w:rFonts w:ascii="Arial" w:hAnsi="Arial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B2B24-6EF5-4A7E-A346-C1C6F25B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7</cp:revision>
  <cp:lastPrinted>2023-10-05T12:59:00Z</cp:lastPrinted>
  <dcterms:created xsi:type="dcterms:W3CDTF">2023-08-08T08:02:00Z</dcterms:created>
  <dcterms:modified xsi:type="dcterms:W3CDTF">2024-01-24T12:01:00Z</dcterms:modified>
</cp:coreProperties>
</file>